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DB4" w:rsidRPr="003D60B8" w:rsidRDefault="00C32483" w:rsidP="003D60B8">
      <w:pPr>
        <w:spacing w:after="0" w:line="240" w:lineRule="auto"/>
        <w:ind w:right="-1"/>
        <w:jc w:val="right"/>
        <w:rPr>
          <w:rFonts w:ascii="Times New Roman" w:eastAsia="Times New Roman" w:hAnsi="Times New Roman" w:cs="Times New Roman"/>
          <w:b/>
          <w:sz w:val="24"/>
          <w:szCs w:val="28"/>
          <w:lang w:eastAsia="ru-RU"/>
        </w:rPr>
      </w:pPr>
      <w:r w:rsidRPr="003D60B8">
        <w:rPr>
          <w:rFonts w:ascii="Times New Roman" w:eastAsia="Times New Roman" w:hAnsi="Times New Roman" w:cs="Times New Roman"/>
          <w:b/>
          <w:sz w:val="24"/>
          <w:szCs w:val="28"/>
          <w:lang w:eastAsia="ru-RU"/>
        </w:rPr>
        <w:t>Приложение 3</w:t>
      </w:r>
      <w:r w:rsidR="007C2233" w:rsidRPr="003D60B8">
        <w:rPr>
          <w:rFonts w:ascii="Times New Roman" w:eastAsia="Times New Roman" w:hAnsi="Times New Roman" w:cs="Times New Roman"/>
          <w:b/>
          <w:sz w:val="24"/>
          <w:szCs w:val="28"/>
          <w:lang w:eastAsia="ru-RU"/>
        </w:rPr>
        <w:t xml:space="preserve"> </w:t>
      </w:r>
    </w:p>
    <w:p w:rsidR="00850DB9" w:rsidRDefault="007C2233" w:rsidP="00850DB9">
      <w:pPr>
        <w:spacing w:after="0" w:line="240" w:lineRule="auto"/>
        <w:ind w:left="5103" w:right="-1"/>
        <w:jc w:val="right"/>
        <w:rPr>
          <w:rFonts w:ascii="Times New Roman" w:eastAsia="Times New Roman" w:hAnsi="Times New Roman" w:cs="Times New Roman"/>
          <w:b/>
          <w:sz w:val="24"/>
          <w:szCs w:val="28"/>
          <w:lang w:eastAsia="ru-RU"/>
        </w:rPr>
      </w:pPr>
      <w:r w:rsidRPr="003D60B8">
        <w:rPr>
          <w:rFonts w:ascii="Times New Roman" w:eastAsia="Times New Roman" w:hAnsi="Times New Roman" w:cs="Times New Roman"/>
          <w:b/>
          <w:sz w:val="24"/>
          <w:szCs w:val="28"/>
          <w:lang w:eastAsia="ru-RU"/>
        </w:rPr>
        <w:t xml:space="preserve">к Постановлению Правительства </w:t>
      </w:r>
      <w:r w:rsidR="00850DB9">
        <w:rPr>
          <w:rFonts w:ascii="Times New Roman" w:eastAsia="Times New Roman" w:hAnsi="Times New Roman" w:cs="Times New Roman"/>
          <w:b/>
          <w:sz w:val="24"/>
          <w:szCs w:val="28"/>
          <w:lang w:eastAsia="ru-RU"/>
        </w:rPr>
        <w:br/>
      </w:r>
      <w:r w:rsidRPr="003D60B8">
        <w:rPr>
          <w:rFonts w:ascii="Times New Roman" w:eastAsia="Times New Roman" w:hAnsi="Times New Roman" w:cs="Times New Roman"/>
          <w:b/>
          <w:sz w:val="24"/>
          <w:szCs w:val="28"/>
          <w:lang w:eastAsia="ru-RU"/>
        </w:rPr>
        <w:t xml:space="preserve">Карачаево-Черкесской Республики </w:t>
      </w:r>
      <w:r w:rsidRPr="003D60B8">
        <w:rPr>
          <w:rFonts w:ascii="Times New Roman" w:eastAsia="Times New Roman" w:hAnsi="Times New Roman" w:cs="Times New Roman"/>
          <w:b/>
          <w:sz w:val="24"/>
          <w:szCs w:val="28"/>
          <w:lang w:eastAsia="ru-RU"/>
        </w:rPr>
        <w:br/>
      </w:r>
      <w:r w:rsidR="00850DB9">
        <w:rPr>
          <w:rFonts w:ascii="Times New Roman" w:eastAsia="Times New Roman" w:hAnsi="Times New Roman" w:cs="Times New Roman"/>
          <w:b/>
          <w:sz w:val="24"/>
          <w:szCs w:val="28"/>
          <w:lang w:eastAsia="ru-RU"/>
        </w:rPr>
        <w:t>от «__» __________2024 г.      № ___</w:t>
      </w:r>
    </w:p>
    <w:p w:rsidR="007C2233" w:rsidRPr="003D60B8" w:rsidRDefault="007C2233" w:rsidP="003D60B8">
      <w:pPr>
        <w:spacing w:after="0" w:line="240" w:lineRule="auto"/>
        <w:ind w:left="5529" w:right="-1"/>
        <w:jc w:val="right"/>
        <w:rPr>
          <w:rFonts w:ascii="Times New Roman" w:eastAsia="Times New Roman" w:hAnsi="Times New Roman" w:cs="Times New Roman"/>
          <w:b/>
          <w:sz w:val="24"/>
          <w:szCs w:val="28"/>
          <w:lang w:eastAsia="ru-RU"/>
        </w:rPr>
      </w:pPr>
    </w:p>
    <w:p w:rsidR="00C1226E" w:rsidRPr="003D60B8" w:rsidRDefault="00C1226E" w:rsidP="003D60B8">
      <w:pPr>
        <w:spacing w:after="0" w:line="240" w:lineRule="auto"/>
        <w:ind w:left="5529" w:right="-1"/>
        <w:jc w:val="right"/>
        <w:rPr>
          <w:rFonts w:ascii="Times New Roman" w:eastAsia="Times New Roman" w:hAnsi="Times New Roman" w:cs="Times New Roman"/>
          <w:b/>
          <w:sz w:val="24"/>
          <w:szCs w:val="28"/>
          <w:lang w:eastAsia="ru-RU"/>
        </w:rPr>
      </w:pPr>
      <w:r w:rsidRPr="003D60B8">
        <w:rPr>
          <w:rFonts w:ascii="Times New Roman" w:eastAsia="Times New Roman" w:hAnsi="Times New Roman" w:cs="Times New Roman"/>
          <w:b/>
          <w:sz w:val="24"/>
          <w:szCs w:val="28"/>
          <w:lang w:eastAsia="ru-RU"/>
        </w:rPr>
        <w:t xml:space="preserve">«Приложение 7 </w:t>
      </w:r>
      <w:r w:rsidRPr="003D60B8">
        <w:rPr>
          <w:rFonts w:ascii="Times New Roman" w:eastAsia="Times New Roman" w:hAnsi="Times New Roman" w:cs="Times New Roman"/>
          <w:b/>
          <w:sz w:val="24"/>
          <w:szCs w:val="28"/>
          <w:lang w:eastAsia="ru-RU"/>
        </w:rPr>
        <w:br/>
        <w:t>к государственной программе</w:t>
      </w:r>
    </w:p>
    <w:p w:rsidR="00C1226E" w:rsidRPr="003D60B8" w:rsidRDefault="00C1226E" w:rsidP="003D60B8">
      <w:pPr>
        <w:spacing w:after="0" w:line="240" w:lineRule="auto"/>
        <w:ind w:left="5529" w:right="-1"/>
        <w:jc w:val="right"/>
        <w:rPr>
          <w:rFonts w:ascii="Times New Roman" w:eastAsia="Times New Roman" w:hAnsi="Times New Roman" w:cs="Times New Roman"/>
          <w:b/>
          <w:sz w:val="24"/>
          <w:szCs w:val="28"/>
          <w:lang w:eastAsia="ru-RU"/>
        </w:rPr>
      </w:pPr>
    </w:p>
    <w:p w:rsidR="007C2233" w:rsidRPr="003D60B8" w:rsidRDefault="007C2233" w:rsidP="003D60B8">
      <w:pPr>
        <w:tabs>
          <w:tab w:val="left" w:pos="709"/>
        </w:tabs>
        <w:spacing w:after="0"/>
        <w:ind w:firstLine="709"/>
        <w:jc w:val="both"/>
        <w:rPr>
          <w:rFonts w:ascii="Times New Roman" w:eastAsia="Times New Roman" w:hAnsi="Times New Roman" w:cs="Times New Roman"/>
          <w:sz w:val="28"/>
          <w:szCs w:val="28"/>
          <w:lang w:eastAsia="ru-RU"/>
        </w:rPr>
      </w:pPr>
    </w:p>
    <w:p w:rsidR="007C2233" w:rsidRPr="003D60B8" w:rsidRDefault="00795C33" w:rsidP="003D60B8">
      <w:pPr>
        <w:keepNext/>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lang w:eastAsia="ru-RU"/>
        </w:rPr>
      </w:pPr>
      <w:r w:rsidRPr="003D60B8">
        <w:rPr>
          <w:rFonts w:ascii="Times New Roman" w:eastAsia="Times New Roman" w:hAnsi="Times New Roman" w:cs="Times New Roman"/>
          <w:b/>
          <w:kern w:val="3"/>
          <w:sz w:val="24"/>
          <w:lang w:eastAsia="ru-RU"/>
        </w:rPr>
        <w:t>Порядок</w:t>
      </w:r>
      <w:r w:rsidR="007C2233" w:rsidRPr="003D60B8">
        <w:rPr>
          <w:rFonts w:ascii="Times New Roman" w:eastAsia="Times New Roman" w:hAnsi="Times New Roman" w:cs="Times New Roman"/>
          <w:b/>
          <w:kern w:val="3"/>
          <w:sz w:val="24"/>
          <w:lang w:eastAsia="ru-RU"/>
        </w:rPr>
        <w:t xml:space="preserve"> предоставления субсидий на финансовое обеспечение (возмещение) производителям зерновых культур части затрат на производство и реализацию зерновых культур за счет средств республиканского бюджета Карачаево-Черкесской Республики</w:t>
      </w:r>
    </w:p>
    <w:p w:rsidR="007C2233" w:rsidRPr="003D60B8" w:rsidRDefault="007C2233" w:rsidP="003D60B8">
      <w:pPr>
        <w:tabs>
          <w:tab w:val="left" w:pos="709"/>
        </w:tabs>
        <w:spacing w:after="0"/>
        <w:ind w:firstLine="709"/>
        <w:jc w:val="both"/>
        <w:rPr>
          <w:rFonts w:ascii="Times New Roman" w:eastAsia="Times New Roman" w:hAnsi="Times New Roman" w:cs="Times New Roman"/>
          <w:sz w:val="24"/>
          <w:szCs w:val="28"/>
          <w:lang w:eastAsia="ru-RU"/>
        </w:rPr>
      </w:pPr>
    </w:p>
    <w:p w:rsidR="007C2233" w:rsidRPr="003D60B8" w:rsidRDefault="007C2233" w:rsidP="003D60B8">
      <w:pPr>
        <w:widowControl w:val="0"/>
        <w:suppressAutoHyphens w:val="0"/>
        <w:overflowPunct/>
        <w:autoSpaceDE w:val="0"/>
        <w:autoSpaceDN w:val="0"/>
        <w:adjustRightInd w:val="0"/>
        <w:spacing w:before="108" w:after="108" w:line="240" w:lineRule="auto"/>
        <w:jc w:val="center"/>
        <w:outlineLvl w:val="0"/>
        <w:rPr>
          <w:rFonts w:ascii="Times New Roman" w:eastAsiaTheme="minorEastAsia" w:hAnsi="Times New Roman" w:cs="Times New Roman"/>
          <w:b/>
          <w:bCs/>
          <w:sz w:val="24"/>
          <w:szCs w:val="24"/>
          <w:lang w:eastAsia="ru-RU"/>
        </w:rPr>
      </w:pPr>
      <w:bookmarkStart w:id="0" w:name="sub_100"/>
      <w:r w:rsidRPr="003D60B8">
        <w:rPr>
          <w:rFonts w:ascii="Times New Roman" w:eastAsiaTheme="minorEastAsia" w:hAnsi="Times New Roman" w:cs="Times New Roman"/>
          <w:b/>
          <w:bCs/>
          <w:sz w:val="24"/>
          <w:szCs w:val="24"/>
          <w:lang w:eastAsia="ru-RU"/>
        </w:rPr>
        <w:t>1. Общие положения</w:t>
      </w:r>
    </w:p>
    <w:bookmarkEnd w:id="0"/>
    <w:p w:rsidR="007C2233" w:rsidRPr="003D60B8" w:rsidRDefault="007C2233" w:rsidP="003D60B8">
      <w:pPr>
        <w:spacing w:after="0" w:line="240" w:lineRule="auto"/>
        <w:ind w:right="-1"/>
        <w:jc w:val="both"/>
        <w:rPr>
          <w:rFonts w:ascii="Times New Roman" w:eastAsia="Times New Roman" w:hAnsi="Times New Roman" w:cs="Times New Roman"/>
          <w:sz w:val="28"/>
          <w:szCs w:val="28"/>
          <w:lang w:eastAsia="ru-RU"/>
        </w:rPr>
      </w:pPr>
    </w:p>
    <w:p w:rsidR="007C2233" w:rsidRPr="003D60B8" w:rsidRDefault="007C2233" w:rsidP="00850DB9">
      <w:pPr>
        <w:pStyle w:val="aff"/>
        <w:spacing w:line="276" w:lineRule="auto"/>
        <w:rPr>
          <w:color w:val="00B050"/>
        </w:rPr>
      </w:pPr>
      <w:bookmarkStart w:id="1" w:name="sub_14"/>
      <w:r w:rsidRPr="003D60B8">
        <w:t xml:space="preserve">1.1. </w:t>
      </w:r>
      <w:proofErr w:type="gramStart"/>
      <w:r w:rsidR="00795C33" w:rsidRPr="003D60B8">
        <w:t>Настоящий Порядок</w:t>
      </w:r>
      <w:r w:rsidRPr="003D60B8">
        <w:t xml:space="preserve"> устан</w:t>
      </w:r>
      <w:r w:rsidR="00795C33" w:rsidRPr="003D60B8">
        <w:t>авливае</w:t>
      </w:r>
      <w:r w:rsidRPr="003D60B8">
        <w:t>т цели, условия и порядок предоставления субсидий в пределах средств, предусмотренных в бюджете Карачаево-Черкесской Республики на финансовое обеспечение части затрат (без учета налога на добавленную стоимость), связанных с производством и реализацией зерновых культур в текущем финансовом году, и (или) возмещение части затрат (без учета налога на добавленную стоимость), связанных с производством и реализацией зерновых культур, понесенных производителями зерновых</w:t>
      </w:r>
      <w:proofErr w:type="gramEnd"/>
      <w:r w:rsidRPr="003D60B8">
        <w:t xml:space="preserve"> культур в текущем финансовом году и (или) отчетном финансовом году, по ставке на 1 тонну реализованных зерновых культур (далее - субсидии, </w:t>
      </w:r>
      <w:r w:rsidR="00795C33" w:rsidRPr="003D60B8">
        <w:t>Порядок</w:t>
      </w:r>
      <w:r w:rsidRPr="003D60B8">
        <w:t>).</w:t>
      </w:r>
      <w:r w:rsidR="00666747" w:rsidRPr="003D60B8">
        <w:t xml:space="preserve"> </w:t>
      </w:r>
    </w:p>
    <w:p w:rsidR="007C2233" w:rsidRPr="003D60B8" w:rsidRDefault="007C2233" w:rsidP="00850DB9">
      <w:pPr>
        <w:pStyle w:val="aff"/>
        <w:spacing w:line="276" w:lineRule="auto"/>
      </w:pPr>
      <w:bookmarkStart w:id="2" w:name="anchor12"/>
      <w:bookmarkEnd w:id="2"/>
      <w:r w:rsidRPr="003D60B8">
        <w:t>1.2. Понятия и т</w:t>
      </w:r>
      <w:r w:rsidR="00795C33" w:rsidRPr="003D60B8">
        <w:t>ермины, используемые в настоящем</w:t>
      </w:r>
      <w:r w:rsidRPr="003D60B8">
        <w:t xml:space="preserve"> </w:t>
      </w:r>
      <w:r w:rsidR="00795C33" w:rsidRPr="003D60B8">
        <w:t>Порядке</w:t>
      </w:r>
      <w:r w:rsidRPr="003D60B8">
        <w:t>, применяются в значениях, установленных законодательством Российской Федерации и Карачаево-Черкесской Республики.</w:t>
      </w:r>
    </w:p>
    <w:p w:rsidR="007C2233" w:rsidRPr="003D60B8" w:rsidRDefault="00795C33" w:rsidP="00850DB9">
      <w:pPr>
        <w:pStyle w:val="aff"/>
        <w:spacing w:line="276" w:lineRule="auto"/>
      </w:pPr>
      <w:r w:rsidRPr="003D60B8">
        <w:t>Используемые в настоящем</w:t>
      </w:r>
      <w:r w:rsidR="007C2233" w:rsidRPr="003D60B8">
        <w:t xml:space="preserve"> </w:t>
      </w:r>
      <w:r w:rsidRPr="003D60B8">
        <w:t>Порядке</w:t>
      </w:r>
      <w:r w:rsidR="007C2233" w:rsidRPr="003D60B8">
        <w:t xml:space="preserve"> понятия означают следующее:</w:t>
      </w:r>
    </w:p>
    <w:p w:rsidR="007C2233" w:rsidRPr="003D60B8" w:rsidRDefault="007C2233" w:rsidP="00850DB9">
      <w:pPr>
        <w:pStyle w:val="aff"/>
        <w:spacing w:line="276" w:lineRule="auto"/>
      </w:pPr>
      <w:r w:rsidRPr="003D60B8">
        <w:t>«зерновые культуры» - пшеница, рожь, кукуруза, ячмень;</w:t>
      </w:r>
    </w:p>
    <w:p w:rsidR="007C2233" w:rsidRPr="003D60B8" w:rsidRDefault="007C2233" w:rsidP="00850DB9">
      <w:pPr>
        <w:pStyle w:val="aff"/>
        <w:spacing w:line="276" w:lineRule="auto"/>
        <w:rPr>
          <w:color w:val="00B050"/>
        </w:rPr>
      </w:pPr>
      <w:proofErr w:type="gramStart"/>
      <w:r w:rsidRPr="003D60B8">
        <w:t xml:space="preserve">«производители зерновых культур» - сельскохозяйственные товаропроизводители (за исключением граждан, ведущих личное подсобное хозяйство, и сельскохозяйственных кредитных потребительских кооперативов), зарегистрированные в Федеральной государственной информационной системе </w:t>
      </w:r>
      <w:proofErr w:type="spellStart"/>
      <w:r w:rsidRPr="003D60B8">
        <w:t>прослеживаемости</w:t>
      </w:r>
      <w:proofErr w:type="spellEnd"/>
      <w:r w:rsidRPr="003D60B8">
        <w:t xml:space="preserve"> зерна и продуктов переработки зерна (далее - Федеральная система </w:t>
      </w:r>
      <w:proofErr w:type="spellStart"/>
      <w:r w:rsidRPr="003D60B8">
        <w:t>прослеживаемости</w:t>
      </w:r>
      <w:proofErr w:type="spellEnd"/>
      <w:r w:rsidRPr="003D60B8">
        <w:t xml:space="preserve"> зерна) в соответствии с Правилами создания Федеральной государственной информационной системы </w:t>
      </w:r>
      <w:proofErr w:type="spellStart"/>
      <w:r w:rsidRPr="003D60B8">
        <w:t>прослеживаемости</w:t>
      </w:r>
      <w:proofErr w:type="spellEnd"/>
      <w:r w:rsidRPr="003D60B8">
        <w:t xml:space="preserve"> зерна и продуктов переработки зерна, ее развития и эксплуатации, включая правила регистрации и представления сведений и</w:t>
      </w:r>
      <w:proofErr w:type="gramEnd"/>
      <w:r w:rsidRPr="003D60B8">
        <w:t xml:space="preserve"> </w:t>
      </w:r>
      <w:proofErr w:type="gramStart"/>
      <w:r w:rsidRPr="003D60B8">
        <w:t xml:space="preserve">информации в Федеральную государственную информационную систему </w:t>
      </w:r>
      <w:proofErr w:type="spellStart"/>
      <w:r w:rsidRPr="003D60B8">
        <w:t>прослеживаемости</w:t>
      </w:r>
      <w:proofErr w:type="spellEnd"/>
      <w:r w:rsidRPr="003D60B8">
        <w:t xml:space="preserve"> зерна и продуктов переработки зерна, сроки, формы и форматы представления сведений и информации, требования к обеспечению доступа к информации, содержащейся в такой системе, а также формы и порядок направления запросов о представлении информации, в том числе с использованием информационно-телекоммуникационных сетей общего пользования, включая сеть «Интернет» и единый портал государственных и муниципальных услуг, утвержденными</w:t>
      </w:r>
      <w:proofErr w:type="gramEnd"/>
      <w:r w:rsidRPr="003D60B8">
        <w:t> </w:t>
      </w:r>
      <w:proofErr w:type="gramStart"/>
      <w:r w:rsidRPr="003D60B8">
        <w:t xml:space="preserve">постановлением Правительства Российской Федерации от 9 октября 2021 г. </w:t>
      </w:r>
      <w:r w:rsidR="001F3526">
        <w:br/>
      </w:r>
      <w:r w:rsidRPr="003D60B8">
        <w:t xml:space="preserve">№ 1722 «О Федеральной государственной информационной системе </w:t>
      </w:r>
      <w:proofErr w:type="spellStart"/>
      <w:r w:rsidRPr="003D60B8">
        <w:t>прослеживаемости</w:t>
      </w:r>
      <w:proofErr w:type="spellEnd"/>
      <w:r w:rsidRPr="003D60B8">
        <w:t xml:space="preserve"> зерна и продуктов переработки зерна», а также научные организации, профессиональные образовательные организации, образовательные организации высшего образования, которые в процессе научной, научно-технической и (или) образовательной деятельности осуществляют производство </w:t>
      </w:r>
      <w:r w:rsidRPr="003D60B8">
        <w:lastRenderedPageBreak/>
        <w:t>сельскохозяйственной продукции (зерновых культур), ее первичную и последующую (промышленную) переработку.</w:t>
      </w:r>
      <w:r w:rsidR="00666747" w:rsidRPr="003D60B8">
        <w:t xml:space="preserve"> </w:t>
      </w:r>
      <w:proofErr w:type="gramEnd"/>
    </w:p>
    <w:p w:rsidR="007C2233" w:rsidRPr="003D60B8" w:rsidRDefault="007C2233" w:rsidP="00850DB9">
      <w:pPr>
        <w:pStyle w:val="aff"/>
        <w:spacing w:line="276" w:lineRule="auto"/>
        <w:rPr>
          <w:color w:val="00B050"/>
        </w:rPr>
      </w:pPr>
      <w:bookmarkStart w:id="3" w:name="anchor13"/>
      <w:bookmarkEnd w:id="3"/>
      <w:r w:rsidRPr="003D60B8">
        <w:t xml:space="preserve">1.3. </w:t>
      </w:r>
      <w:r w:rsidRPr="006A7578">
        <w:t xml:space="preserve">Субсидии предоставляются в целях </w:t>
      </w:r>
      <w:r w:rsidRPr="006A7578">
        <w:rPr>
          <w:color w:val="000000" w:themeColor="text1"/>
        </w:rPr>
        <w:t xml:space="preserve">осуществления компенсации из </w:t>
      </w:r>
      <w:r w:rsidRPr="006A7578">
        <w:t>средств</w:t>
      </w:r>
      <w:r w:rsidRPr="006A7578">
        <w:rPr>
          <w:color w:val="FF0000"/>
        </w:rPr>
        <w:t xml:space="preserve"> </w:t>
      </w:r>
      <w:r w:rsidRPr="006A7578">
        <w:t>бюджета Карачаево-Черкесской Республики на финансовое обеспечение (возмещение) производителям зерновых культур части затрат (без учета налога на добавленную стоимость) на производство и реализацию зерновых культур (далее соответственно - средства, получатели средств).</w:t>
      </w:r>
      <w:r w:rsidR="00666747" w:rsidRPr="003D60B8">
        <w:t xml:space="preserve"> </w:t>
      </w:r>
    </w:p>
    <w:p w:rsidR="007C2233" w:rsidRPr="003D60B8" w:rsidRDefault="007C2233" w:rsidP="00850DB9">
      <w:pPr>
        <w:pStyle w:val="aff"/>
        <w:spacing w:line="276" w:lineRule="auto"/>
      </w:pPr>
      <w:bookmarkStart w:id="4" w:name="sub_16"/>
      <w:bookmarkEnd w:id="1"/>
      <w:r w:rsidRPr="003D60B8">
        <w:t xml:space="preserve">1.4. </w:t>
      </w:r>
      <w:proofErr w:type="gramStart"/>
      <w:r w:rsidRPr="003D60B8">
        <w:t xml:space="preserve">Субсидии предоставляются Министерством сельского хозяйства Карачаево-Черкесской Республики, являющимся главным распорядителем бюджетных средств, до которого в соответствии с </w:t>
      </w:r>
      <w:hyperlink r:id="rId9" w:history="1">
        <w:r w:rsidRPr="003D60B8">
          <w:t>бюджетным законодательством</w:t>
        </w:r>
      </w:hyperlink>
      <w:r w:rsidRPr="003D60B8">
        <w:t xml:space="preserve">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 (далее - Министерство).</w:t>
      </w:r>
      <w:proofErr w:type="gramEnd"/>
    </w:p>
    <w:p w:rsidR="007C2233" w:rsidRPr="003D60B8" w:rsidRDefault="007C2233" w:rsidP="00850DB9">
      <w:pPr>
        <w:pStyle w:val="aff"/>
        <w:spacing w:line="276" w:lineRule="auto"/>
        <w:rPr>
          <w:color w:val="00B050"/>
        </w:rPr>
      </w:pPr>
      <w:bookmarkStart w:id="5" w:name="anchor15"/>
      <w:bookmarkStart w:id="6" w:name="sub_17"/>
      <w:bookmarkEnd w:id="4"/>
      <w:bookmarkEnd w:id="5"/>
      <w:r w:rsidRPr="003D60B8">
        <w:t xml:space="preserve">1.6. Субсидии предоставляются сельскохозяйственным товаропроизводителям </w:t>
      </w:r>
      <w:r w:rsidR="006A7578">
        <w:t xml:space="preserve">в рамках реализации </w:t>
      </w:r>
      <w:r w:rsidR="006A7578" w:rsidRPr="006A7578">
        <w:rPr>
          <w:lang w:bidi="ru-RU"/>
        </w:rPr>
        <w:t xml:space="preserve">регионального проекта </w:t>
      </w:r>
      <w:r w:rsidR="006A7578" w:rsidRPr="006A7578">
        <w:t>«Развитие отраслей и техническая модернизация агропромышленного комплекса» государственной программы Карачаево-Черкесской Республики  «Развитие сельского хозяйства Карачаево-Черкесской Республики», утвержденной постановлением Правительства Карачаево-Черкесской Республики  от 28.12.2023 № 385</w:t>
      </w:r>
      <w:r w:rsidR="006A7578">
        <w:t xml:space="preserve">, </w:t>
      </w:r>
      <w:r w:rsidRPr="003D60B8">
        <w:t>осуществляющие производство сельскохозяйственной продукции (зерновых культур), по ставке на 1 тонну реализованных зерновых культур.</w:t>
      </w:r>
      <w:r w:rsidR="00725506" w:rsidRPr="003D60B8">
        <w:t xml:space="preserve"> </w:t>
      </w:r>
    </w:p>
    <w:p w:rsidR="007C2233" w:rsidRPr="003D60B8" w:rsidRDefault="007C2233" w:rsidP="00850DB9">
      <w:pPr>
        <w:pStyle w:val="aff"/>
        <w:spacing w:line="276" w:lineRule="auto"/>
      </w:pPr>
      <w:r w:rsidRPr="003D60B8">
        <w:t xml:space="preserve">1.7. </w:t>
      </w:r>
      <w:r w:rsidR="0032428E" w:rsidRPr="0032428E">
        <w:t>Информация о субсидиях размещается на едином портале бюджетной системы Российской Федерации в информационно телекоммуникационной сети «Интернет» (далее - единый портал) (в разделе единого портала) в соответствии с порядком размещения такой информации, установленном Министерством финансов Российской Федерации.</w:t>
      </w:r>
    </w:p>
    <w:p w:rsidR="007C2233" w:rsidRPr="003D60B8" w:rsidRDefault="007C2233" w:rsidP="00850DB9">
      <w:pPr>
        <w:keepNext/>
        <w:autoSpaceDE w:val="0"/>
        <w:autoSpaceDN w:val="0"/>
        <w:spacing w:before="240" w:after="120"/>
        <w:ind w:firstLine="720"/>
        <w:jc w:val="center"/>
        <w:textAlignment w:val="baseline"/>
        <w:outlineLvl w:val="0"/>
        <w:rPr>
          <w:rFonts w:ascii="Times New Roman" w:eastAsia="Times New Roman" w:hAnsi="Times New Roman" w:cs="Times New Roman"/>
          <w:b/>
          <w:kern w:val="3"/>
          <w:sz w:val="24"/>
          <w:lang w:eastAsia="ru-RU"/>
        </w:rPr>
      </w:pPr>
      <w:r w:rsidRPr="003D60B8">
        <w:rPr>
          <w:rFonts w:ascii="Times New Roman" w:eastAsia="Times New Roman" w:hAnsi="Times New Roman" w:cs="Times New Roman"/>
          <w:b/>
          <w:kern w:val="3"/>
          <w:sz w:val="24"/>
          <w:lang w:eastAsia="ru-RU"/>
        </w:rPr>
        <w:t>2. Требования к участникам отбора получателей субсидий</w:t>
      </w:r>
    </w:p>
    <w:p w:rsidR="0005258C" w:rsidRPr="003D60B8" w:rsidRDefault="0005258C" w:rsidP="00850DB9">
      <w:pPr>
        <w:pStyle w:val="aff"/>
        <w:spacing w:line="276" w:lineRule="auto"/>
      </w:pPr>
    </w:p>
    <w:p w:rsidR="007C2233" w:rsidRPr="003D60B8" w:rsidRDefault="007C2233" w:rsidP="00850DB9">
      <w:pPr>
        <w:pStyle w:val="aff"/>
        <w:spacing w:line="276" w:lineRule="auto"/>
      </w:pPr>
      <w:r w:rsidRPr="003D60B8">
        <w:t>2.1. Участник отбора получателей субсидий на даты рассмотрения заявки и заключения договора (соглашения) о предоставлении субсидии (далее - соглашение) должен соответствовать следующим требованиям:</w:t>
      </w:r>
    </w:p>
    <w:p w:rsidR="007C2233" w:rsidRPr="003D60B8" w:rsidRDefault="007C2233" w:rsidP="00850DB9">
      <w:pPr>
        <w:pStyle w:val="aff"/>
        <w:spacing w:line="276" w:lineRule="auto"/>
      </w:pPr>
      <w:bookmarkStart w:id="7" w:name="anchor251"/>
      <w:bookmarkEnd w:id="7"/>
      <w:r w:rsidRPr="003D60B8">
        <w:t xml:space="preserve">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w:t>
      </w:r>
      <w:hyperlink r:id="rId10" w:history="1">
        <w:r w:rsidRPr="003D60B8">
          <w:t>законодательством</w:t>
        </w:r>
      </w:hyperlink>
      <w:r w:rsidRPr="003D60B8">
        <w:t xml:space="preserve"> Российской Федерации о налогах и сборах;</w:t>
      </w:r>
    </w:p>
    <w:p w:rsidR="007C2233" w:rsidRPr="003D60B8" w:rsidRDefault="007C2233" w:rsidP="00850DB9">
      <w:pPr>
        <w:pStyle w:val="aff"/>
        <w:spacing w:line="276" w:lineRule="auto"/>
      </w:pPr>
      <w:r w:rsidRPr="003D60B8">
        <w:t>у участника отбора должна отсутствовать просроченная задолженность по возврату в бюджет Карачаево-Черкесской Республики субсидий, бюджетных инвестиций, предоставленных, в том числе в соответствии с иными правовыми актами;</w:t>
      </w:r>
      <w:r w:rsidR="00ED6EE2" w:rsidRPr="003D60B8">
        <w:rPr>
          <w:color w:val="00B050"/>
        </w:rPr>
        <w:t xml:space="preserve"> </w:t>
      </w:r>
    </w:p>
    <w:p w:rsidR="001E25CA" w:rsidRPr="003D60B8" w:rsidRDefault="007C2233" w:rsidP="00850DB9">
      <w:pPr>
        <w:pStyle w:val="aff"/>
        <w:spacing w:line="276" w:lineRule="auto"/>
      </w:pPr>
      <w:bookmarkStart w:id="8" w:name="anchor253"/>
      <w:bookmarkEnd w:id="8"/>
      <w:proofErr w:type="gramStart"/>
      <w:r w:rsidRPr="003D60B8">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w:t>
      </w:r>
      <w:r w:rsidR="002033E5" w:rsidRPr="003D60B8">
        <w:t xml:space="preserve">ской Федерации, </w:t>
      </w:r>
      <w:r w:rsidRPr="003D60B8">
        <w:t>а участники отбора - индивидуальные предприниматели не должны прекращать деятельность в качестве индивидуального предпринимателя;</w:t>
      </w:r>
      <w:bookmarkStart w:id="9" w:name="anchor254"/>
      <w:bookmarkEnd w:id="9"/>
      <w:r w:rsidR="00ED6EE2" w:rsidRPr="003D60B8">
        <w:rPr>
          <w:color w:val="00B050"/>
        </w:rPr>
        <w:t xml:space="preserve"> </w:t>
      </w:r>
      <w:proofErr w:type="gramEnd"/>
    </w:p>
    <w:p w:rsidR="001E25CA" w:rsidRPr="003D60B8" w:rsidRDefault="001E25CA" w:rsidP="00850DB9">
      <w:pPr>
        <w:pStyle w:val="aff"/>
        <w:spacing w:line="276" w:lineRule="auto"/>
      </w:pPr>
      <w:proofErr w:type="gramStart"/>
      <w:r w:rsidRPr="003D60B8">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w:t>
      </w:r>
      <w:r w:rsidRPr="003D60B8">
        <w:lastRenderedPageBreak/>
        <w:t>предпринимателе и о физическом лице - производителе товаров, работ, услуг, являющихся получателями субсидии (участниками отбора);</w:t>
      </w:r>
      <w:r w:rsidR="002F758E" w:rsidRPr="003D60B8">
        <w:t xml:space="preserve"> </w:t>
      </w:r>
      <w:proofErr w:type="gramEnd"/>
    </w:p>
    <w:p w:rsidR="007C2233" w:rsidRPr="003D60B8" w:rsidRDefault="007C2233" w:rsidP="00850DB9">
      <w:pPr>
        <w:pStyle w:val="aff"/>
        <w:spacing w:line="276" w:lineRule="auto"/>
        <w:rPr>
          <w:color w:val="00B050"/>
        </w:rPr>
      </w:pPr>
      <w:bookmarkStart w:id="10" w:name="anchor255"/>
      <w:bookmarkStart w:id="11" w:name="anchor256"/>
      <w:bookmarkEnd w:id="10"/>
      <w:bookmarkEnd w:id="11"/>
      <w:proofErr w:type="gramStart"/>
      <w:r w:rsidRPr="003D60B8">
        <w:t>участник отбора 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w:t>
      </w:r>
      <w:proofErr w:type="gramEnd"/>
      <w:r w:rsidRPr="003D60B8">
        <w:t xml:space="preserve"> компаний в совокупности превышает 25 процентов (если иное не предусмотрено законодательством Российской Федерации). </w:t>
      </w:r>
      <w:proofErr w:type="gramStart"/>
      <w:r w:rsidRPr="003D60B8">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3D60B8">
        <w:t xml:space="preserve"> акционерных обществ;</w:t>
      </w:r>
      <w:r w:rsidR="00725506" w:rsidRPr="003D60B8">
        <w:t xml:space="preserve"> </w:t>
      </w:r>
    </w:p>
    <w:p w:rsidR="007C2233" w:rsidRPr="003D60B8" w:rsidRDefault="007C2233" w:rsidP="00850DB9">
      <w:pPr>
        <w:autoSpaceDE w:val="0"/>
        <w:autoSpaceDN w:val="0"/>
        <w:spacing w:after="0"/>
        <w:ind w:firstLine="720"/>
        <w:jc w:val="both"/>
        <w:textAlignment w:val="baseline"/>
        <w:rPr>
          <w:rFonts w:ascii="Times New Roman" w:eastAsia="Times New Roman" w:hAnsi="Times New Roman" w:cs="Times New Roman"/>
          <w:kern w:val="3"/>
          <w:sz w:val="24"/>
          <w:lang w:eastAsia="ru-RU"/>
        </w:rPr>
      </w:pPr>
      <w:r w:rsidRPr="003D60B8">
        <w:rPr>
          <w:rFonts w:ascii="Times New Roman" w:eastAsia="Times New Roman" w:hAnsi="Times New Roman" w:cs="Times New Roman"/>
          <w:kern w:val="3"/>
          <w:sz w:val="24"/>
          <w:lang w:eastAsia="ru-RU"/>
        </w:rPr>
        <w:t>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r w:rsidR="00725506" w:rsidRPr="003D60B8">
        <w:rPr>
          <w:color w:val="00B050"/>
        </w:rPr>
        <w:t xml:space="preserve"> </w:t>
      </w:r>
    </w:p>
    <w:p w:rsidR="007C2233" w:rsidRPr="003D60B8" w:rsidRDefault="007C2233" w:rsidP="00850DB9">
      <w:pPr>
        <w:pStyle w:val="aff"/>
        <w:spacing w:line="276" w:lineRule="auto"/>
      </w:pPr>
      <w:proofErr w:type="gramStart"/>
      <w:r w:rsidRPr="003D60B8">
        <w:t xml:space="preserve">участник отбора не должен находиться в составляемых в рамках реализации полномочий, предусмотренных </w:t>
      </w:r>
      <w:hyperlink r:id="rId11" w:history="1">
        <w:r w:rsidRPr="003D60B8">
          <w:t>главой VII</w:t>
        </w:r>
      </w:hyperlink>
      <w:r w:rsidRPr="003D60B8">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r w:rsidR="00725506" w:rsidRPr="003D60B8">
        <w:rPr>
          <w:color w:val="00B050"/>
        </w:rPr>
        <w:t xml:space="preserve"> </w:t>
      </w:r>
      <w:proofErr w:type="gramEnd"/>
    </w:p>
    <w:p w:rsidR="007C2233" w:rsidRPr="003D60B8" w:rsidRDefault="007C2233" w:rsidP="00850DB9">
      <w:pPr>
        <w:pStyle w:val="aff"/>
        <w:spacing w:line="276" w:lineRule="auto"/>
      </w:pPr>
      <w:r w:rsidRPr="003D60B8">
        <w:t xml:space="preserve">участники отбора не должны получать средства из бюджета Карачаево-Черкесской Республики на основании иных нормативных правовых актов на цели, указанные в </w:t>
      </w:r>
      <w:hyperlink w:anchor="anchor13" w:history="1">
        <w:r w:rsidRPr="003D60B8">
          <w:t>пункте 1.3. раздела 1</w:t>
        </w:r>
      </w:hyperlink>
      <w:r w:rsidRPr="003D60B8">
        <w:t xml:space="preserve"> настоя</w:t>
      </w:r>
      <w:r w:rsidR="002033E5" w:rsidRPr="003D60B8">
        <w:t>щего</w:t>
      </w:r>
      <w:r w:rsidRPr="003D60B8">
        <w:t xml:space="preserve"> </w:t>
      </w:r>
      <w:r w:rsidR="002033E5" w:rsidRPr="003D60B8">
        <w:t>Порядка</w:t>
      </w:r>
      <w:r w:rsidRPr="003D60B8">
        <w:t>;</w:t>
      </w:r>
      <w:r w:rsidR="00725506" w:rsidRPr="003D60B8">
        <w:rPr>
          <w:color w:val="00B050"/>
        </w:rPr>
        <w:t xml:space="preserve"> </w:t>
      </w:r>
    </w:p>
    <w:p w:rsidR="007C2233" w:rsidRPr="003D60B8" w:rsidRDefault="007C2233" w:rsidP="00850DB9">
      <w:pPr>
        <w:pStyle w:val="aff"/>
        <w:spacing w:line="276" w:lineRule="auto"/>
      </w:pPr>
      <w:r w:rsidRPr="003D60B8">
        <w:t xml:space="preserve">участник отбора не должен являться иностранным агентом в соответствии с </w:t>
      </w:r>
      <w:hyperlink r:id="rId12" w:history="1">
        <w:r w:rsidRPr="003D60B8">
          <w:t>Федеральным законом</w:t>
        </w:r>
      </w:hyperlink>
      <w:r w:rsidRPr="003D60B8">
        <w:t xml:space="preserve"> «О </w:t>
      </w:r>
      <w:proofErr w:type="gramStart"/>
      <w:r w:rsidRPr="003D60B8">
        <w:t>контроле за</w:t>
      </w:r>
      <w:proofErr w:type="gramEnd"/>
      <w:r w:rsidRPr="003D60B8">
        <w:t xml:space="preserve"> деятельностью лиц, находящихся под иностранным влиянием»;</w:t>
      </w:r>
      <w:r w:rsidR="00725506" w:rsidRPr="003D60B8">
        <w:rPr>
          <w:color w:val="00B050"/>
        </w:rPr>
        <w:t xml:space="preserve"> </w:t>
      </w:r>
    </w:p>
    <w:p w:rsidR="007C2233" w:rsidRPr="003D60B8" w:rsidRDefault="007C2233" w:rsidP="00850DB9">
      <w:pPr>
        <w:pStyle w:val="aff"/>
        <w:spacing w:line="276" w:lineRule="auto"/>
      </w:pPr>
      <w:bookmarkStart w:id="12" w:name="anchor257"/>
      <w:bookmarkEnd w:id="12"/>
      <w:r w:rsidRPr="003D60B8">
        <w:t>участник отбора должен осуществлять деятельность на территории Карачаево-Черкесской Республики.</w:t>
      </w:r>
      <w:r w:rsidR="007925DC" w:rsidRPr="003D60B8">
        <w:t xml:space="preserve"> </w:t>
      </w:r>
    </w:p>
    <w:p w:rsidR="007C2233" w:rsidRPr="003D60B8" w:rsidRDefault="007C2233" w:rsidP="00850DB9">
      <w:pPr>
        <w:pStyle w:val="aff"/>
        <w:spacing w:line="276" w:lineRule="auto"/>
      </w:pPr>
      <w:r w:rsidRPr="003D60B8">
        <w:t>2.2.</w:t>
      </w:r>
      <w:r w:rsidRPr="003D60B8">
        <w:rPr>
          <w:rFonts w:eastAsia="Calibri"/>
          <w:color w:val="000000"/>
          <w:kern w:val="0"/>
          <w:sz w:val="22"/>
          <w:shd w:val="clear" w:color="auto" w:fill="FFFFFF"/>
          <w:lang w:eastAsia="en-US"/>
        </w:rPr>
        <w:t xml:space="preserve"> </w:t>
      </w:r>
      <w:proofErr w:type="gramStart"/>
      <w:r w:rsidRPr="003D60B8">
        <w:t xml:space="preserve">Министерство в целях подтверждения соответствия участника отбора получателей субсидий установленным требованиям не вправе требовать от участника отбора получателей субсидий представления документов и информации при наличии соответствующей информации в государственных информационных системах, доступ к которым у </w:t>
      </w:r>
      <w:r w:rsidR="00F3664B">
        <w:t>Министерства</w:t>
      </w:r>
      <w:r w:rsidRPr="003D60B8">
        <w:t xml:space="preserve"> имеется в рамках межведомственного электронного взаимодействия, за исключением случая, если участник отбора получателей субсидий готов представить указанные документы и информацию </w:t>
      </w:r>
      <w:r w:rsidR="00AE0FD3" w:rsidRPr="003D60B8">
        <w:t>Министерстве</w:t>
      </w:r>
      <w:r w:rsidRPr="003D60B8">
        <w:t xml:space="preserve"> по собственной инициативе.</w:t>
      </w:r>
      <w:r w:rsidR="007925DC" w:rsidRPr="003D60B8">
        <w:rPr>
          <w:color w:val="00B050"/>
        </w:rPr>
        <w:t xml:space="preserve"> </w:t>
      </w:r>
      <w:proofErr w:type="gramEnd"/>
    </w:p>
    <w:p w:rsidR="007C2233" w:rsidRPr="003D60B8" w:rsidRDefault="007C2233" w:rsidP="00850DB9">
      <w:pPr>
        <w:pStyle w:val="aff"/>
        <w:spacing w:line="276" w:lineRule="auto"/>
      </w:pPr>
      <w:r w:rsidRPr="003D60B8">
        <w:t>2.3. Проверка участника отбора получателей субсидий на соответствие требованиям, указанных в пункте 2.1</w:t>
      </w:r>
      <w:r w:rsidR="002033E5" w:rsidRPr="003D60B8">
        <w:t xml:space="preserve"> настоящего</w:t>
      </w:r>
      <w:r w:rsidRPr="003D60B8">
        <w:t xml:space="preserve"> </w:t>
      </w:r>
      <w:r w:rsidR="002033E5" w:rsidRPr="003D60B8">
        <w:t>Порядка,</w:t>
      </w:r>
      <w:r w:rsidRPr="003D60B8">
        <w:t xml:space="preserve">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r w:rsidR="007925DC" w:rsidRPr="003D60B8">
        <w:rPr>
          <w:color w:val="00B050"/>
        </w:rPr>
        <w:t xml:space="preserve"> </w:t>
      </w:r>
    </w:p>
    <w:p w:rsidR="007C2233" w:rsidRPr="003D60B8" w:rsidRDefault="007C2233" w:rsidP="00850DB9">
      <w:pPr>
        <w:pStyle w:val="aff"/>
        <w:spacing w:line="276" w:lineRule="auto"/>
      </w:pPr>
      <w:r w:rsidRPr="003D60B8">
        <w:t xml:space="preserve">2.4. Подтверждение </w:t>
      </w:r>
      <w:proofErr w:type="gramStart"/>
      <w:r w:rsidRPr="003D60B8">
        <w:t>соответствия участника отбора получателей субсидий</w:t>
      </w:r>
      <w:proofErr w:type="gramEnd"/>
      <w:r w:rsidRPr="003D60B8">
        <w:t xml:space="preserve"> требованиям, указанных в пункте 2.1</w:t>
      </w:r>
      <w:r w:rsidR="002033E5" w:rsidRPr="003D60B8">
        <w:t xml:space="preserve"> настоящего</w:t>
      </w:r>
      <w:r w:rsidRPr="003D60B8">
        <w:t xml:space="preserve"> </w:t>
      </w:r>
      <w:r w:rsidR="002033E5" w:rsidRPr="003D60B8">
        <w:t>Порядка</w:t>
      </w:r>
      <w:r w:rsidRPr="003D60B8">
        <w:t xml:space="preserve">,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получателей субсидий отметок о </w:t>
      </w:r>
      <w:r w:rsidRPr="003D60B8">
        <w:lastRenderedPageBreak/>
        <w:t>соответствии указанным требованиям посредством заполнения соответствующих экранных форм веб-интерфейса системы «Электронный бюджет».</w:t>
      </w:r>
      <w:r w:rsidR="00E92583" w:rsidRPr="003D60B8">
        <w:rPr>
          <w:color w:val="00B050"/>
        </w:rPr>
        <w:t xml:space="preserve"> </w:t>
      </w:r>
    </w:p>
    <w:p w:rsidR="007C2233" w:rsidRPr="003D60B8" w:rsidRDefault="007C2233" w:rsidP="00850DB9">
      <w:pPr>
        <w:keepNext/>
        <w:autoSpaceDE w:val="0"/>
        <w:autoSpaceDN w:val="0"/>
        <w:spacing w:after="0"/>
        <w:ind w:firstLine="720"/>
        <w:jc w:val="center"/>
        <w:textAlignment w:val="baseline"/>
        <w:outlineLvl w:val="0"/>
        <w:rPr>
          <w:rFonts w:ascii="Times New Roman" w:eastAsia="Times New Roman" w:hAnsi="Times New Roman" w:cs="Times New Roman"/>
          <w:b/>
          <w:kern w:val="3"/>
          <w:sz w:val="24"/>
          <w:lang w:eastAsia="ru-RU"/>
        </w:rPr>
      </w:pPr>
    </w:p>
    <w:p w:rsidR="007C2233" w:rsidRPr="003D60B8" w:rsidRDefault="007C2233" w:rsidP="00850DB9">
      <w:pPr>
        <w:pStyle w:val="aff"/>
        <w:spacing w:line="276" w:lineRule="auto"/>
        <w:jc w:val="center"/>
        <w:rPr>
          <w:b/>
          <w:bCs/>
        </w:rPr>
      </w:pPr>
      <w:r w:rsidRPr="003D60B8">
        <w:rPr>
          <w:b/>
          <w:bCs/>
        </w:rPr>
        <w:t>3. Порядок формирования и размещения объявления о проведении отбора получателей субсидий</w:t>
      </w:r>
    </w:p>
    <w:p w:rsidR="007C2233" w:rsidRPr="003D60B8" w:rsidRDefault="007C2233" w:rsidP="00850DB9">
      <w:pPr>
        <w:pStyle w:val="aff"/>
        <w:spacing w:line="276" w:lineRule="auto"/>
        <w:jc w:val="center"/>
        <w:rPr>
          <w:b/>
          <w:bCs/>
        </w:rPr>
      </w:pPr>
    </w:p>
    <w:p w:rsidR="004F38F3" w:rsidRPr="004F38F3" w:rsidRDefault="004F38F3" w:rsidP="00850DB9">
      <w:pPr>
        <w:pStyle w:val="aff"/>
        <w:spacing w:line="276" w:lineRule="auto"/>
      </w:pPr>
      <w:r w:rsidRPr="004F38F3">
        <w:t>3.1. Объявление о проведении отбора получателей субсидий размещается Министерством до дня начала приема заявок после подписания усиленной квалифицированной электронной подписью Министра сельского хозяйства Карачаево-Черкесской Республики (далее – Министр) (уполномоченного им лица)  и публикации на едином портале информации о субсидии.</w:t>
      </w:r>
    </w:p>
    <w:p w:rsidR="007C2233" w:rsidRPr="003D60B8" w:rsidRDefault="007C2233" w:rsidP="00850DB9">
      <w:pPr>
        <w:pStyle w:val="aff"/>
        <w:spacing w:line="276" w:lineRule="auto"/>
        <w:rPr>
          <w:rFonts w:eastAsiaTheme="minorEastAsia"/>
          <w:kern w:val="0"/>
          <w:szCs w:val="24"/>
        </w:rPr>
      </w:pPr>
      <w:r w:rsidRPr="003D60B8">
        <w:rPr>
          <w:rFonts w:eastAsiaTheme="minorEastAsia"/>
          <w:kern w:val="0"/>
          <w:szCs w:val="24"/>
        </w:rPr>
        <w:t>3.2. Отбор получателей субсидии проводится посредством запроса предложений на основании заявки участников отбора, исходя из соответствия участника отбора категориям и критериям от</w:t>
      </w:r>
      <w:r w:rsidR="002033E5" w:rsidRPr="003D60B8">
        <w:rPr>
          <w:rFonts w:eastAsiaTheme="minorEastAsia"/>
          <w:kern w:val="0"/>
          <w:szCs w:val="24"/>
        </w:rPr>
        <w:t>бора, предусмотренным настоящим</w:t>
      </w:r>
      <w:r w:rsidRPr="003D60B8">
        <w:rPr>
          <w:rFonts w:eastAsiaTheme="minorEastAsia"/>
          <w:kern w:val="0"/>
          <w:szCs w:val="24"/>
        </w:rPr>
        <w:t xml:space="preserve"> </w:t>
      </w:r>
      <w:r w:rsidR="002033E5" w:rsidRPr="003D60B8">
        <w:rPr>
          <w:rFonts w:eastAsiaTheme="minorEastAsia"/>
          <w:kern w:val="0"/>
          <w:szCs w:val="24"/>
        </w:rPr>
        <w:t>Порядком</w:t>
      </w:r>
      <w:r w:rsidRPr="003D60B8">
        <w:rPr>
          <w:rFonts w:eastAsiaTheme="minorEastAsia"/>
          <w:kern w:val="0"/>
          <w:szCs w:val="24"/>
        </w:rPr>
        <w:t>, а также очередности поступления заявлений на участие в отборе.</w:t>
      </w:r>
    </w:p>
    <w:p w:rsidR="007C2233" w:rsidRPr="003D60B8" w:rsidRDefault="007C2233" w:rsidP="00850DB9">
      <w:pPr>
        <w:pStyle w:val="aff"/>
        <w:spacing w:line="276" w:lineRule="auto"/>
        <w:rPr>
          <w:rFonts w:eastAsiaTheme="minorEastAsia"/>
          <w:kern w:val="0"/>
          <w:szCs w:val="24"/>
        </w:rPr>
      </w:pPr>
      <w:r w:rsidRPr="003D60B8">
        <w:rPr>
          <w:rFonts w:eastAsiaTheme="minorEastAsia"/>
          <w:kern w:val="0"/>
          <w:szCs w:val="24"/>
        </w:rPr>
        <w:t>3.3. Объявление о проведении отбора получателей субсидий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Министра (уполномоченного им лица), публикуется на едином портале и включает в себя следующую информацию:</w:t>
      </w:r>
    </w:p>
    <w:p w:rsidR="007C2233" w:rsidRPr="003D60B8" w:rsidRDefault="007C2233" w:rsidP="00850DB9">
      <w:pPr>
        <w:pStyle w:val="aff"/>
        <w:spacing w:line="276" w:lineRule="auto"/>
      </w:pPr>
      <w:r w:rsidRPr="003D60B8">
        <w:t>3.3.1.</w:t>
      </w:r>
      <w:r w:rsidRPr="003D60B8">
        <w:rPr>
          <w:rFonts w:eastAsia="Calibri"/>
          <w:color w:val="000000"/>
          <w:kern w:val="0"/>
          <w:sz w:val="22"/>
          <w:shd w:val="clear" w:color="auto" w:fill="FFFFFF"/>
          <w:lang w:eastAsia="en-US"/>
        </w:rPr>
        <w:t xml:space="preserve"> </w:t>
      </w:r>
      <w:r w:rsidRPr="003D60B8">
        <w:t>способ проведения отбора получателей субсидий в соответствии с пунктом 3.2 настоящ</w:t>
      </w:r>
      <w:r w:rsidR="002033E5" w:rsidRPr="003D60B8">
        <w:t>его</w:t>
      </w:r>
      <w:r w:rsidRPr="003D60B8">
        <w:t xml:space="preserve"> </w:t>
      </w:r>
      <w:r w:rsidR="002033E5" w:rsidRPr="003D60B8">
        <w:t>Порядка</w:t>
      </w:r>
      <w:r w:rsidRPr="003D60B8">
        <w:t>;</w:t>
      </w:r>
    </w:p>
    <w:p w:rsidR="007C2233" w:rsidRPr="003D60B8" w:rsidRDefault="007C2233" w:rsidP="00850DB9">
      <w:pPr>
        <w:pStyle w:val="aff"/>
        <w:spacing w:line="276" w:lineRule="auto"/>
      </w:pPr>
      <w:r w:rsidRPr="003D60B8">
        <w:t xml:space="preserve">3.3.2. дата и время </w:t>
      </w:r>
      <w:proofErr w:type="gramStart"/>
      <w:r w:rsidRPr="003D60B8">
        <w:t>начала подачи заявок участников отбора получателей</w:t>
      </w:r>
      <w:proofErr w:type="gramEnd"/>
      <w:r w:rsidRPr="003D60B8">
        <w:t xml:space="preserve"> субсидий, а также дата и время окончания приема заявок участников отбора получателей субсидий;</w:t>
      </w:r>
    </w:p>
    <w:p w:rsidR="007C2233" w:rsidRPr="003D60B8" w:rsidRDefault="007C2233" w:rsidP="00850DB9">
      <w:pPr>
        <w:pStyle w:val="aff"/>
        <w:spacing w:line="276" w:lineRule="auto"/>
      </w:pPr>
      <w:r w:rsidRPr="003D60B8">
        <w:rPr>
          <w:color w:val="000000" w:themeColor="text1"/>
        </w:rPr>
        <w:t xml:space="preserve">3.3.3. наименования, место нахождения, почтового адреса, адреса электронной почты, контактный телефон </w:t>
      </w:r>
      <w:r w:rsidRPr="003D60B8">
        <w:t>Министерства;</w:t>
      </w:r>
    </w:p>
    <w:p w:rsidR="007C2233" w:rsidRPr="003D60B8" w:rsidRDefault="007C2233" w:rsidP="00850DB9">
      <w:pPr>
        <w:pStyle w:val="aff"/>
        <w:spacing w:line="276" w:lineRule="auto"/>
      </w:pPr>
      <w:r w:rsidRPr="003D60B8">
        <w:t xml:space="preserve">3.3.4. результаты предоставления субсидии, определенные в соответствии с </w:t>
      </w:r>
      <w:r w:rsidR="00795C33" w:rsidRPr="003D60B8">
        <w:t>Порядком</w:t>
      </w:r>
      <w:r w:rsidRPr="003D60B8">
        <w:t xml:space="preserve"> предоставления субсидий;</w:t>
      </w:r>
    </w:p>
    <w:p w:rsidR="007C2233" w:rsidRPr="003D60B8" w:rsidRDefault="007C2233" w:rsidP="00850DB9">
      <w:pPr>
        <w:pStyle w:val="aff"/>
        <w:spacing w:line="276" w:lineRule="auto"/>
      </w:pPr>
      <w:r w:rsidRPr="003D60B8">
        <w:t>3.3.5. порядок подачи заявок участник</w:t>
      </w:r>
      <w:r w:rsidR="0026364F" w:rsidRPr="003D60B8">
        <w:t>ами отбора получателей субсидий</w:t>
      </w:r>
      <w:r w:rsidRPr="003D60B8">
        <w:t xml:space="preserve"> и требования, предъявляемые к содержанию заявок, подаваемых участниками отбора получателей субсидий;</w:t>
      </w:r>
    </w:p>
    <w:p w:rsidR="00EE70DF" w:rsidRPr="003D60B8" w:rsidRDefault="00EE70DF" w:rsidP="00850DB9">
      <w:pPr>
        <w:pStyle w:val="aff"/>
        <w:spacing w:line="276" w:lineRule="auto"/>
      </w:pPr>
      <w:r w:rsidRPr="003D60B8">
        <w:t>3.3.6. порядок отзыва участниками отбора получателей субсидий заявок, а также условия отзыва заявок:</w:t>
      </w:r>
    </w:p>
    <w:p w:rsidR="00EE70DF" w:rsidRPr="003D60B8" w:rsidRDefault="00EE70DF" w:rsidP="00850DB9">
      <w:pPr>
        <w:pStyle w:val="aff"/>
        <w:spacing w:line="276" w:lineRule="auto"/>
      </w:pPr>
      <w:bookmarkStart w:id="13" w:name="sub_2122"/>
      <w:r w:rsidRPr="003D60B8">
        <w:t xml:space="preserve">отзыв в любое время до даты </w:t>
      </w:r>
      <w:proofErr w:type="gramStart"/>
      <w:r w:rsidRPr="003D60B8">
        <w:t>окончания проведения отбора получателей субсидий</w:t>
      </w:r>
      <w:proofErr w:type="gramEnd"/>
      <w:r w:rsidRPr="003D60B8">
        <w:t>.</w:t>
      </w:r>
    </w:p>
    <w:p w:rsidR="00EE70DF" w:rsidRPr="003D60B8" w:rsidRDefault="00EE70DF" w:rsidP="00850DB9">
      <w:pPr>
        <w:pStyle w:val="aff"/>
        <w:spacing w:line="276" w:lineRule="auto"/>
      </w:pPr>
      <w:r w:rsidRPr="003D60B8">
        <w:t>Участник отбора, отозвавший заявку, не лишается права на подачу заявки в пределах сроков приема документов, установленных в</w:t>
      </w:r>
      <w:r w:rsidR="00F26DE2">
        <w:t xml:space="preserve"> объявлении о проведении отбора.</w:t>
      </w:r>
    </w:p>
    <w:p w:rsidR="00EE70DF" w:rsidRPr="003D60B8" w:rsidRDefault="00EE70DF" w:rsidP="00850DB9">
      <w:pPr>
        <w:pStyle w:val="aff"/>
        <w:spacing w:line="276" w:lineRule="auto"/>
      </w:pPr>
      <w:bookmarkStart w:id="14" w:name="sub_2123"/>
      <w:bookmarkEnd w:id="13"/>
      <w:r w:rsidRPr="003D60B8">
        <w:t>Участник отбора вправе повторно подать заявку в Министерство о предоставлении субсидии в пределах сроков приема документов, установленных настоящим Порядком.</w:t>
      </w:r>
    </w:p>
    <w:bookmarkEnd w:id="14"/>
    <w:p w:rsidR="007C2233" w:rsidRPr="003D60B8" w:rsidRDefault="00EE70DF" w:rsidP="00850DB9">
      <w:pPr>
        <w:pStyle w:val="aff"/>
        <w:spacing w:line="276" w:lineRule="auto"/>
      </w:pPr>
      <w:r w:rsidRPr="003D60B8">
        <w:t>3.3.7</w:t>
      </w:r>
      <w:r w:rsidR="007C2233" w:rsidRPr="003D60B8">
        <w:t>.  порядок отклонения заявок, а также информация об основаниях их отклонения в соответствии с пунктом 6.</w:t>
      </w:r>
      <w:r w:rsidRPr="003D60B8">
        <w:t>4</w:t>
      </w:r>
      <w:r w:rsidR="007C2233" w:rsidRPr="003D60B8">
        <w:t xml:space="preserve">. </w:t>
      </w:r>
      <w:r w:rsidR="00795C33" w:rsidRPr="003D60B8">
        <w:t>настоящего</w:t>
      </w:r>
      <w:r w:rsidR="007C2233" w:rsidRPr="003D60B8">
        <w:t xml:space="preserve"> </w:t>
      </w:r>
      <w:r w:rsidR="00795C33" w:rsidRPr="003D60B8">
        <w:t>Порядка</w:t>
      </w:r>
      <w:r w:rsidR="007C2233" w:rsidRPr="003D60B8">
        <w:t>;</w:t>
      </w:r>
    </w:p>
    <w:p w:rsidR="007C2233" w:rsidRPr="003D60B8" w:rsidRDefault="00EE70DF" w:rsidP="00850DB9">
      <w:pPr>
        <w:pStyle w:val="aff"/>
        <w:spacing w:line="276" w:lineRule="auto"/>
      </w:pPr>
      <w:r w:rsidRPr="003D60B8">
        <w:t>3.3.8</w:t>
      </w:r>
      <w:r w:rsidR="007C2233" w:rsidRPr="003D60B8">
        <w:t>. объем распределяемой субсидии в рамках отбора получателей субсидий, порядок расчета размера субсидии, установленный решением о порядке предоставления субсидии, правила распределения субсидии по результатам отбора получателей субсидий, а также предельное количество победителей отбора получателей субсидий;</w:t>
      </w:r>
    </w:p>
    <w:p w:rsidR="007C2233" w:rsidRPr="003D60B8" w:rsidRDefault="00EE70DF" w:rsidP="00850DB9">
      <w:pPr>
        <w:pStyle w:val="aff"/>
        <w:spacing w:line="276" w:lineRule="auto"/>
      </w:pPr>
      <w:r w:rsidRPr="003D60B8">
        <w:t>3.3.9</w:t>
      </w:r>
      <w:r w:rsidR="007C2233" w:rsidRPr="003D60B8">
        <w:t xml:space="preserve">. порядок предоставления участникам отбора </w:t>
      </w:r>
      <w:proofErr w:type="gramStart"/>
      <w:r w:rsidR="007C2233" w:rsidRPr="003D60B8">
        <w:t>получателей субсидий разъяснений положений объявления</w:t>
      </w:r>
      <w:proofErr w:type="gramEnd"/>
      <w:r w:rsidR="007C2233" w:rsidRPr="003D60B8">
        <w:t xml:space="preserve"> о проведении отбора получателей субси</w:t>
      </w:r>
      <w:r w:rsidRPr="003D60B8">
        <w:t>дий, установленный пунктами 5.10 и 5.11</w:t>
      </w:r>
      <w:r w:rsidR="00795C33" w:rsidRPr="003D60B8">
        <w:t xml:space="preserve"> настоящего Порядка</w:t>
      </w:r>
      <w:r w:rsidR="007C2233" w:rsidRPr="003D60B8">
        <w:t>, даты начала и окончания срока такого предоставления;</w:t>
      </w:r>
    </w:p>
    <w:p w:rsidR="007C2233" w:rsidRPr="003D60B8" w:rsidRDefault="00EE70DF" w:rsidP="00850DB9">
      <w:pPr>
        <w:pStyle w:val="aff"/>
        <w:spacing w:line="276" w:lineRule="auto"/>
      </w:pPr>
      <w:r w:rsidRPr="003D60B8">
        <w:lastRenderedPageBreak/>
        <w:t>3.3.10</w:t>
      </w:r>
      <w:r w:rsidR="007C2233" w:rsidRPr="003D60B8">
        <w:t>. срок, в течение которого победитель (победители) отбора получателей субсидий должен (должны) подписать соглашение;</w:t>
      </w:r>
    </w:p>
    <w:p w:rsidR="007C2233" w:rsidRPr="003D60B8" w:rsidRDefault="00EE70DF" w:rsidP="00850DB9">
      <w:pPr>
        <w:pStyle w:val="aff"/>
        <w:spacing w:line="276" w:lineRule="auto"/>
      </w:pPr>
      <w:r w:rsidRPr="003D60B8">
        <w:t>3.3.11</w:t>
      </w:r>
      <w:r w:rsidR="00496558" w:rsidRPr="003D60B8">
        <w:t>.</w:t>
      </w:r>
      <w:r w:rsidR="007C2233" w:rsidRPr="003D60B8">
        <w:rPr>
          <w:color w:val="000000"/>
          <w:szCs w:val="24"/>
        </w:rPr>
        <w:t xml:space="preserve"> </w:t>
      </w:r>
      <w:r w:rsidR="007C2233" w:rsidRPr="003D60B8">
        <w:t xml:space="preserve">условия признания победителя (победителей) отбора получателей субсидий </w:t>
      </w:r>
      <w:proofErr w:type="gramStart"/>
      <w:r w:rsidR="007C2233" w:rsidRPr="003D60B8">
        <w:t>уклонившимся</w:t>
      </w:r>
      <w:proofErr w:type="gramEnd"/>
      <w:r w:rsidR="007C2233" w:rsidRPr="003D60B8">
        <w:t xml:space="preserve"> от заключения соглашения:</w:t>
      </w:r>
    </w:p>
    <w:p w:rsidR="007C2233" w:rsidRPr="003D60B8" w:rsidRDefault="007C2233" w:rsidP="00850DB9">
      <w:pPr>
        <w:pStyle w:val="aff"/>
        <w:spacing w:line="276" w:lineRule="auto"/>
      </w:pPr>
      <w:r w:rsidRPr="003D60B8">
        <w:t xml:space="preserve">если победитель отбора получателей субсидий не подписал соглашение в течение указанного в объявлении о проведении </w:t>
      </w:r>
      <w:proofErr w:type="gramStart"/>
      <w:r w:rsidRPr="003D60B8">
        <w:t>отбора получателей субсидий количества рабочих дней</w:t>
      </w:r>
      <w:proofErr w:type="gramEnd"/>
      <w:r w:rsidRPr="003D60B8">
        <w:t xml:space="preserve"> со дня поступления соглашения на подписание в систему «Электронный бюджет» и не направил возражения по проекту соглашения;</w:t>
      </w:r>
    </w:p>
    <w:p w:rsidR="007C2233" w:rsidRPr="003D60B8" w:rsidRDefault="00EE70DF" w:rsidP="00850DB9">
      <w:pPr>
        <w:pStyle w:val="aff"/>
        <w:spacing w:line="276" w:lineRule="auto"/>
      </w:pPr>
      <w:r w:rsidRPr="003D60B8">
        <w:t>3.3.12</w:t>
      </w:r>
      <w:r w:rsidR="00496558" w:rsidRPr="003D60B8">
        <w:t>.</w:t>
      </w:r>
      <w:r w:rsidR="007C2233" w:rsidRPr="003D60B8">
        <w:t xml:space="preserve"> требования к участникам отбора получателей субсидий, предъявляемые в соответствии с разделом 2</w:t>
      </w:r>
      <w:r w:rsidR="002033E5" w:rsidRPr="003D60B8">
        <w:t xml:space="preserve"> настоящего</w:t>
      </w:r>
      <w:r w:rsidR="007C2233" w:rsidRPr="003D60B8">
        <w:t xml:space="preserve"> </w:t>
      </w:r>
      <w:r w:rsidR="002033E5" w:rsidRPr="003D60B8">
        <w:t>Порядка</w:t>
      </w:r>
      <w:r w:rsidR="007C2233" w:rsidRPr="003D60B8">
        <w:t xml:space="preserve">, а также перечень документов, представляемых участниками отбора получателей субсидий для подтверждения соответствия требованиям, указанным в </w:t>
      </w:r>
      <w:r w:rsidR="0015452B" w:rsidRPr="003D60B8">
        <w:t>абзацах 9 и 10</w:t>
      </w:r>
      <w:r w:rsidR="007C2233" w:rsidRPr="003D60B8">
        <w:t xml:space="preserve"> пункта 2.1</w:t>
      </w:r>
      <w:r w:rsidR="00795C33" w:rsidRPr="003D60B8">
        <w:t xml:space="preserve"> настоящего</w:t>
      </w:r>
      <w:r w:rsidR="007C2233" w:rsidRPr="003D60B8">
        <w:t xml:space="preserve"> </w:t>
      </w:r>
      <w:r w:rsidR="00795C33" w:rsidRPr="003D60B8">
        <w:t>Порядка</w:t>
      </w:r>
      <w:r w:rsidR="007C2233" w:rsidRPr="003D60B8">
        <w:t>;</w:t>
      </w:r>
    </w:p>
    <w:p w:rsidR="007C2233" w:rsidRPr="003D60B8" w:rsidRDefault="00EE70DF" w:rsidP="00850DB9">
      <w:pPr>
        <w:pStyle w:val="aff"/>
        <w:spacing w:line="276" w:lineRule="auto"/>
      </w:pPr>
      <w:r w:rsidRPr="003D60B8">
        <w:t>3.3.13</w:t>
      </w:r>
      <w:r w:rsidR="00496558" w:rsidRPr="003D60B8">
        <w:t>.</w:t>
      </w:r>
      <w:r w:rsidR="007C2233" w:rsidRPr="003D60B8">
        <w:t xml:space="preserve"> порядок рассмотрения заявок на предмет их соответствия установленным в объявлении о проведении отбора получателей субсидий требованиям, категориям и (или) критериям, сроки рассмотрения заявок.</w:t>
      </w:r>
    </w:p>
    <w:p w:rsidR="007C2233" w:rsidRPr="003D60B8" w:rsidRDefault="007C2233" w:rsidP="00850DB9">
      <w:pPr>
        <w:pStyle w:val="aff"/>
        <w:spacing w:line="276" w:lineRule="auto"/>
      </w:pPr>
      <w:r w:rsidRPr="003D60B8">
        <w:t xml:space="preserve">3.4. Дата </w:t>
      </w:r>
      <w:proofErr w:type="gramStart"/>
      <w:r w:rsidRPr="003D60B8">
        <w:t>окончания приема заявок участников отбора получателей</w:t>
      </w:r>
      <w:proofErr w:type="gramEnd"/>
      <w:r w:rsidRPr="003D60B8">
        <w:t xml:space="preserve"> субсидий, указанная в </w:t>
      </w:r>
      <w:r w:rsidR="0026364F" w:rsidRPr="003D60B8">
        <w:t>подпункте</w:t>
      </w:r>
      <w:r w:rsidR="00515F94" w:rsidRPr="003D60B8">
        <w:t xml:space="preserve"> 3.3.2 пункта 3.3 </w:t>
      </w:r>
      <w:r w:rsidR="002033E5" w:rsidRPr="003D60B8">
        <w:t>настоящего</w:t>
      </w:r>
      <w:r w:rsidRPr="003D60B8">
        <w:t xml:space="preserve"> </w:t>
      </w:r>
      <w:r w:rsidR="002033E5" w:rsidRPr="003D60B8">
        <w:t>Порядка</w:t>
      </w:r>
      <w:r w:rsidRPr="003D60B8">
        <w:t>, не может быть ранее:</w:t>
      </w:r>
      <w:bookmarkStart w:id="15" w:name="l203"/>
      <w:bookmarkEnd w:id="15"/>
    </w:p>
    <w:p w:rsidR="007C2233" w:rsidRPr="003D60B8" w:rsidRDefault="007C2233" w:rsidP="00850DB9">
      <w:pPr>
        <w:pStyle w:val="aff"/>
        <w:spacing w:line="276" w:lineRule="auto"/>
      </w:pPr>
      <w:r w:rsidRPr="003D60B8">
        <w:t>10-го календарного дня, следующего за днем размещения объявления о проведении отбора получателей субсидий, в случае если получатель субсидии определяется по результатам запроса предложений и отсутствует информация о количестве участников отбора получателей субсидий, соответствующих категории и (или) критериям отбора получателей субсидий</w:t>
      </w:r>
      <w:bookmarkStart w:id="16" w:name="l70"/>
      <w:bookmarkEnd w:id="16"/>
      <w:r w:rsidR="00D72CCF">
        <w:t>.</w:t>
      </w:r>
    </w:p>
    <w:p w:rsidR="007C2233" w:rsidRPr="003D60B8" w:rsidRDefault="007C2233" w:rsidP="00850DB9">
      <w:pPr>
        <w:pStyle w:val="aff"/>
        <w:spacing w:line="276" w:lineRule="auto"/>
      </w:pPr>
      <w:r w:rsidRPr="003D60B8">
        <w:t xml:space="preserve">3.5. </w:t>
      </w:r>
      <w:proofErr w:type="gramStart"/>
      <w:r w:rsidRPr="003D60B8">
        <w:t>Разъяснение положений объявления о проведении отбора получателей субсидии осуществляется уполномоченными специалистами Министерства в течение всего периода действия размещенного объявления о проведении отбора по устному или письменному обращению участников отбора, а также по обращениям посредством направления писем по электронной почте, с использованием услуг почтовой связи, с использованием системы электронного документооборота, а также по обращениям, полученным посредством телефонной связи.</w:t>
      </w:r>
      <w:proofErr w:type="gramEnd"/>
    </w:p>
    <w:p w:rsidR="007C2233" w:rsidRPr="003D60B8" w:rsidRDefault="007C2233" w:rsidP="00850DB9">
      <w:pPr>
        <w:pStyle w:val="aff"/>
        <w:spacing w:line="276" w:lineRule="auto"/>
      </w:pPr>
    </w:p>
    <w:p w:rsidR="007C2233" w:rsidRPr="003D60B8" w:rsidRDefault="007C2233" w:rsidP="00850DB9">
      <w:pPr>
        <w:pStyle w:val="aff"/>
        <w:spacing w:line="276" w:lineRule="auto"/>
        <w:jc w:val="center"/>
        <w:rPr>
          <w:b/>
          <w:bCs/>
        </w:rPr>
      </w:pPr>
      <w:r w:rsidRPr="003D60B8">
        <w:rPr>
          <w:b/>
          <w:bCs/>
        </w:rPr>
        <w:t xml:space="preserve">4. Порядок </w:t>
      </w:r>
      <w:proofErr w:type="gramStart"/>
      <w:r w:rsidRPr="003D60B8">
        <w:rPr>
          <w:b/>
          <w:bCs/>
        </w:rPr>
        <w:t>отмены проведения отбора получателей субсидий</w:t>
      </w:r>
      <w:proofErr w:type="gramEnd"/>
    </w:p>
    <w:p w:rsidR="007C2233" w:rsidRPr="003D60B8" w:rsidRDefault="007C2233" w:rsidP="00850DB9">
      <w:pPr>
        <w:pStyle w:val="aff"/>
        <w:spacing w:line="276" w:lineRule="auto"/>
      </w:pPr>
    </w:p>
    <w:p w:rsidR="002E35B4" w:rsidRPr="003D60B8" w:rsidRDefault="007C2233" w:rsidP="00850DB9">
      <w:pPr>
        <w:pStyle w:val="aff"/>
        <w:spacing w:line="276" w:lineRule="auto"/>
        <w:rPr>
          <w:color w:val="00B050"/>
        </w:rPr>
      </w:pPr>
      <w:r w:rsidRPr="003D60B8">
        <w:t xml:space="preserve">4.1. Размещение Министерством объявления об отмене проведения отбора получателей субсидий на едином портале допускается не </w:t>
      </w:r>
      <w:proofErr w:type="gramStart"/>
      <w:r w:rsidRPr="003D60B8">
        <w:t>позднее</w:t>
      </w:r>
      <w:proofErr w:type="gramEnd"/>
      <w:r w:rsidRPr="003D60B8">
        <w:t xml:space="preserve"> чем за один рабочий день до даты окончания срока подачи заявок участниками отбора получателей субсидий.</w:t>
      </w:r>
      <w:r w:rsidR="002E35B4" w:rsidRPr="003D60B8">
        <w:rPr>
          <w:color w:val="00B050"/>
        </w:rPr>
        <w:t xml:space="preserve"> </w:t>
      </w:r>
    </w:p>
    <w:p w:rsidR="007C2233" w:rsidRPr="003D60B8" w:rsidRDefault="007C2233" w:rsidP="00850DB9">
      <w:pPr>
        <w:pStyle w:val="aff"/>
        <w:spacing w:line="276" w:lineRule="auto"/>
      </w:pPr>
      <w:r w:rsidRPr="003D60B8">
        <w:t>4.2. Объявление об отмене отбора получателей субсидий размещается в системе «Электронный бюджет» и на официальном сайте Министерства в информационно-телекоммуникационной сети Интернет (http://mcxkchr.ru).</w:t>
      </w:r>
      <w:r w:rsidR="002E35B4" w:rsidRPr="003D60B8">
        <w:rPr>
          <w:color w:val="00B050"/>
        </w:rPr>
        <w:t xml:space="preserve"> </w:t>
      </w:r>
    </w:p>
    <w:p w:rsidR="007C2233" w:rsidRPr="003D60B8" w:rsidRDefault="007C2233" w:rsidP="00850DB9">
      <w:pPr>
        <w:pStyle w:val="aff"/>
        <w:spacing w:line="276" w:lineRule="auto"/>
      </w:pPr>
      <w:r w:rsidRPr="003D60B8">
        <w:t>4.3. Участники отбора получателей субсидий, подавшие заявки, информируются об отмене проведения отбора получателей субсидий в системе «Электронный бюджет».</w:t>
      </w:r>
      <w:r w:rsidR="002E35B4" w:rsidRPr="003D60B8">
        <w:rPr>
          <w:color w:val="00B050"/>
        </w:rPr>
        <w:t xml:space="preserve"> </w:t>
      </w:r>
    </w:p>
    <w:p w:rsidR="007C2233" w:rsidRPr="003D60B8" w:rsidRDefault="007C2233" w:rsidP="00850DB9">
      <w:pPr>
        <w:pStyle w:val="aff"/>
        <w:spacing w:line="276" w:lineRule="auto"/>
      </w:pPr>
      <w:r w:rsidRPr="003D60B8">
        <w:t>4.4. Отбор получателей субсидий считается отмененным со дня размещения объявления о его отмене на едином портале.</w:t>
      </w:r>
      <w:r w:rsidR="002E35B4" w:rsidRPr="003D60B8">
        <w:rPr>
          <w:color w:val="00B050"/>
        </w:rPr>
        <w:t xml:space="preserve"> </w:t>
      </w:r>
    </w:p>
    <w:p w:rsidR="007C2233" w:rsidRPr="003D60B8" w:rsidRDefault="007C2233" w:rsidP="00850DB9">
      <w:pPr>
        <w:pStyle w:val="aff"/>
        <w:spacing w:line="276" w:lineRule="auto"/>
      </w:pPr>
      <w:r w:rsidRPr="003D60B8">
        <w:t xml:space="preserve">4.5. После окончания </w:t>
      </w:r>
      <w:proofErr w:type="gramStart"/>
      <w:r w:rsidRPr="003D60B8">
        <w:t>срока отмены проведения отбора получателей субсидий</w:t>
      </w:r>
      <w:proofErr w:type="gramEnd"/>
      <w:r w:rsidRPr="003D60B8">
        <w:t xml:space="preserve"> в соответствии с пунктом 4.1</w:t>
      </w:r>
      <w:r w:rsidR="002033E5" w:rsidRPr="003D60B8">
        <w:t xml:space="preserve"> настоящего</w:t>
      </w:r>
      <w:r w:rsidRPr="003D60B8">
        <w:t xml:space="preserve"> </w:t>
      </w:r>
      <w:r w:rsidR="002033E5" w:rsidRPr="003D60B8">
        <w:t>Порядка</w:t>
      </w:r>
      <w:r w:rsidRPr="003D60B8">
        <w:t xml:space="preserve"> и до заключения соглашения с победителем (победителями) отбора получателей субсидий Министерство может отменить отбор получателей субсидий только в случае возникновения обстоятельств непреодолимой силы в соответствии с пунктом 3 статьи 401 Гражданского кодекса Российской Федерации.</w:t>
      </w:r>
      <w:r w:rsidR="002E35B4" w:rsidRPr="003D60B8">
        <w:rPr>
          <w:color w:val="00B050"/>
        </w:rPr>
        <w:t xml:space="preserve"> </w:t>
      </w:r>
    </w:p>
    <w:p w:rsidR="007C2233" w:rsidRPr="003D60B8" w:rsidRDefault="007C2233" w:rsidP="00850DB9">
      <w:pPr>
        <w:pStyle w:val="aff"/>
        <w:spacing w:line="276" w:lineRule="auto"/>
      </w:pPr>
    </w:p>
    <w:p w:rsidR="007C2233" w:rsidRPr="003D60B8" w:rsidRDefault="007C2233" w:rsidP="00850DB9">
      <w:pPr>
        <w:pStyle w:val="aff"/>
        <w:spacing w:line="276" w:lineRule="auto"/>
        <w:jc w:val="center"/>
        <w:rPr>
          <w:b/>
          <w:bCs/>
        </w:rPr>
      </w:pPr>
      <w:r w:rsidRPr="003D60B8">
        <w:rPr>
          <w:b/>
          <w:bCs/>
        </w:rPr>
        <w:lastRenderedPageBreak/>
        <w:t>5. Порядок формирования и подачи участниками отбора получателей субсидий заявок</w:t>
      </w:r>
    </w:p>
    <w:p w:rsidR="00496558" w:rsidRPr="003D60B8" w:rsidRDefault="00496558" w:rsidP="00850DB9">
      <w:pPr>
        <w:pStyle w:val="aff"/>
        <w:spacing w:line="276" w:lineRule="auto"/>
        <w:jc w:val="center"/>
        <w:rPr>
          <w:b/>
          <w:bCs/>
        </w:rPr>
      </w:pPr>
    </w:p>
    <w:p w:rsidR="007C2233" w:rsidRPr="003D60B8" w:rsidRDefault="007C2233" w:rsidP="00850DB9">
      <w:pPr>
        <w:pStyle w:val="aff"/>
        <w:spacing w:line="276" w:lineRule="auto"/>
      </w:pPr>
      <w:r w:rsidRPr="003D60B8">
        <w:t>5.1. К участию в отборе получателей субсидий допускаются</w:t>
      </w:r>
      <w:r w:rsidR="00DF1944" w:rsidRPr="003D60B8">
        <w:rPr>
          <w:rFonts w:ascii="Calibri" w:eastAsia="Calibri" w:hAnsi="Calibri" w:cs="DejaVu Sans"/>
          <w:kern w:val="0"/>
          <w:sz w:val="22"/>
          <w:lang w:eastAsia="en-US"/>
        </w:rPr>
        <w:t xml:space="preserve"> </w:t>
      </w:r>
      <w:r w:rsidR="00DF1944" w:rsidRPr="003D60B8">
        <w:t>сельскохозяйственные товаропроизводители</w:t>
      </w:r>
      <w:r w:rsidR="00DF1944" w:rsidRPr="003D60B8">
        <w:rPr>
          <w:color w:val="FF0000"/>
        </w:rPr>
        <w:t xml:space="preserve"> </w:t>
      </w:r>
      <w:r w:rsidR="00DF1944" w:rsidRPr="003D60B8">
        <w:t>зерновых культур.</w:t>
      </w:r>
    </w:p>
    <w:p w:rsidR="007C2233" w:rsidRPr="003D60B8" w:rsidRDefault="007C2233" w:rsidP="00850DB9">
      <w:pPr>
        <w:pStyle w:val="aff"/>
        <w:spacing w:line="276" w:lineRule="auto"/>
      </w:pPr>
      <w:r w:rsidRPr="003D60B8">
        <w:t>5.2. Заявка подается в соответствии с требованиями и в сроки, указанные в объявлении о проведении отбора получателей субсидий.</w:t>
      </w:r>
      <w:r w:rsidR="00C24B17" w:rsidRPr="003D60B8">
        <w:rPr>
          <w:color w:val="00B050"/>
        </w:rPr>
        <w:t xml:space="preserve"> </w:t>
      </w:r>
    </w:p>
    <w:p w:rsidR="007C2233" w:rsidRPr="003D60B8" w:rsidRDefault="007C2233"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r w:rsidRPr="003D60B8">
        <w:rPr>
          <w:rFonts w:ascii="Times New Roman" w:eastAsiaTheme="minorEastAsia" w:hAnsi="Times New Roman" w:cs="Times New Roman"/>
          <w:sz w:val="24"/>
          <w:szCs w:val="24"/>
          <w:lang w:eastAsia="ru-RU"/>
        </w:rPr>
        <w:t>5.3. Участниками отбора формируются заявки в электронной форме посредством заполнения соответствующих экранных форм веб-интерфейса системы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w:t>
      </w:r>
      <w:r w:rsidR="003D60B8" w:rsidRPr="003D60B8">
        <w:rPr>
          <w:rFonts w:ascii="Times New Roman" w:eastAsiaTheme="minorEastAsia" w:hAnsi="Times New Roman" w:cs="Times New Roman"/>
          <w:sz w:val="24"/>
          <w:szCs w:val="24"/>
          <w:lang w:eastAsia="ru-RU"/>
        </w:rPr>
        <w:t xml:space="preserve"> объявлении о проведении отбора.</w:t>
      </w:r>
    </w:p>
    <w:p w:rsidR="007C2233" w:rsidRPr="003D60B8" w:rsidRDefault="007C2233"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r w:rsidRPr="003D60B8">
        <w:rPr>
          <w:rFonts w:ascii="Times New Roman" w:eastAsiaTheme="minorEastAsia" w:hAnsi="Times New Roman" w:cs="Times New Roman"/>
          <w:sz w:val="24"/>
          <w:szCs w:val="24"/>
          <w:lang w:eastAsia="ru-RU"/>
        </w:rPr>
        <w:t>5.4. Заявка подписывается усиленной квалифицированной электронной подписью руководителя участника отбора или уполномоченного им лица (для юридических лиц и и</w:t>
      </w:r>
      <w:r w:rsidR="003D60B8" w:rsidRPr="003D60B8">
        <w:rPr>
          <w:rFonts w:ascii="Times New Roman" w:eastAsiaTheme="minorEastAsia" w:hAnsi="Times New Roman" w:cs="Times New Roman"/>
          <w:sz w:val="24"/>
          <w:szCs w:val="24"/>
          <w:lang w:eastAsia="ru-RU"/>
        </w:rPr>
        <w:t>ндивидуальных предпринимателей).</w:t>
      </w:r>
    </w:p>
    <w:p w:rsidR="007C2233" w:rsidRPr="003D60B8" w:rsidRDefault="007C2233"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r w:rsidRPr="003D60B8">
        <w:rPr>
          <w:rFonts w:ascii="Times New Roman" w:eastAsiaTheme="minorEastAsia" w:hAnsi="Times New Roman" w:cs="Times New Roman"/>
          <w:sz w:val="24"/>
          <w:szCs w:val="24"/>
          <w:lang w:eastAsia="ru-RU"/>
        </w:rPr>
        <w:t>5.5. 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получателей субсидий в соответствии с законодательством Российской Федерации.</w:t>
      </w:r>
      <w:r w:rsidR="00D23FF4" w:rsidRPr="003D60B8">
        <w:rPr>
          <w:color w:val="00B050"/>
        </w:rPr>
        <w:t xml:space="preserve"> </w:t>
      </w:r>
    </w:p>
    <w:p w:rsidR="007C2233" w:rsidRPr="003D60B8" w:rsidRDefault="007C2233"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r w:rsidRPr="003D60B8">
        <w:rPr>
          <w:rFonts w:ascii="Times New Roman" w:eastAsiaTheme="minorEastAsia" w:hAnsi="Times New Roman" w:cs="Times New Roman"/>
          <w:sz w:val="24"/>
          <w:szCs w:val="24"/>
          <w:lang w:eastAsia="ru-RU"/>
        </w:rPr>
        <w:t>5.6.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r w:rsidR="00D23FF4" w:rsidRPr="003D60B8">
        <w:rPr>
          <w:color w:val="00B050"/>
        </w:rPr>
        <w:t xml:space="preserve"> </w:t>
      </w:r>
    </w:p>
    <w:p w:rsidR="007C2233" w:rsidRPr="003D60B8" w:rsidRDefault="007C2233"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r w:rsidRPr="003D60B8">
        <w:rPr>
          <w:rFonts w:ascii="Times New Roman" w:eastAsiaTheme="minorEastAsia" w:hAnsi="Times New Roman" w:cs="Times New Roman"/>
          <w:sz w:val="24"/>
          <w:szCs w:val="24"/>
          <w:lang w:eastAsia="ru-RU"/>
        </w:rPr>
        <w:t>Фото- и видеоматериалы, включаемые в заявку, должны содержать четкое и контрастное изображение высокого качества.</w:t>
      </w:r>
      <w:r w:rsidR="00D23FF4" w:rsidRPr="003D60B8">
        <w:rPr>
          <w:color w:val="00B050"/>
        </w:rPr>
        <w:t xml:space="preserve"> </w:t>
      </w:r>
    </w:p>
    <w:p w:rsidR="007C2233" w:rsidRPr="003D60B8" w:rsidRDefault="007C2233"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r w:rsidRPr="003D60B8">
        <w:rPr>
          <w:rFonts w:ascii="Times New Roman" w:eastAsiaTheme="minorEastAsia" w:hAnsi="Times New Roman" w:cs="Times New Roman"/>
          <w:sz w:val="24"/>
          <w:szCs w:val="24"/>
          <w:lang w:eastAsia="ru-RU"/>
        </w:rPr>
        <w:t>5.7. Датой и временем представления участником отбора получателей субсидий заявки считаются дата и время подписания участником отбора получателей субсидий указанной заявки с присвоением ей регистрационного номера в системе «Электронный бюджет».</w:t>
      </w:r>
      <w:r w:rsidR="00D23FF4" w:rsidRPr="003D60B8">
        <w:rPr>
          <w:color w:val="00B050"/>
        </w:rPr>
        <w:t xml:space="preserve"> </w:t>
      </w:r>
    </w:p>
    <w:p w:rsidR="007C2233" w:rsidRPr="003D60B8" w:rsidRDefault="007C2233"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r w:rsidRPr="003D60B8">
        <w:rPr>
          <w:rFonts w:ascii="Times New Roman" w:eastAsiaTheme="minorEastAsia" w:hAnsi="Times New Roman" w:cs="Times New Roman"/>
          <w:sz w:val="24"/>
          <w:szCs w:val="24"/>
          <w:lang w:eastAsia="ru-RU"/>
        </w:rPr>
        <w:t>5.8. Заявка содержит следующие сведения:</w:t>
      </w:r>
      <w:r w:rsidR="006A3EC9" w:rsidRPr="003D60B8">
        <w:rPr>
          <w:color w:val="00B050"/>
        </w:rPr>
        <w:t xml:space="preserve"> </w:t>
      </w:r>
    </w:p>
    <w:p w:rsidR="007C2233" w:rsidRPr="003D60B8" w:rsidRDefault="007C2233"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r w:rsidRPr="003D60B8">
        <w:rPr>
          <w:rFonts w:ascii="Times New Roman" w:eastAsiaTheme="minorEastAsia" w:hAnsi="Times New Roman" w:cs="Times New Roman"/>
          <w:sz w:val="24"/>
          <w:szCs w:val="24"/>
          <w:lang w:eastAsia="ru-RU"/>
        </w:rPr>
        <w:t>5.8.1</w:t>
      </w:r>
      <w:r w:rsidR="00EC0DB4" w:rsidRPr="003D60B8">
        <w:rPr>
          <w:rFonts w:ascii="Times New Roman" w:eastAsiaTheme="minorEastAsia" w:hAnsi="Times New Roman" w:cs="Times New Roman"/>
          <w:sz w:val="24"/>
          <w:szCs w:val="24"/>
          <w:lang w:eastAsia="ru-RU"/>
        </w:rPr>
        <w:t>.</w:t>
      </w:r>
      <w:r w:rsidRPr="003D60B8">
        <w:rPr>
          <w:rFonts w:ascii="Times New Roman" w:eastAsiaTheme="minorEastAsia" w:hAnsi="Times New Roman" w:cs="Times New Roman"/>
          <w:sz w:val="24"/>
          <w:szCs w:val="24"/>
          <w:lang w:eastAsia="ru-RU"/>
        </w:rPr>
        <w:t xml:space="preserve"> информацию и документы об участнике отбора получателей субсидий:</w:t>
      </w:r>
    </w:p>
    <w:p w:rsidR="007C2233" w:rsidRPr="003D60B8" w:rsidRDefault="007C2233" w:rsidP="00850DB9">
      <w:pPr>
        <w:pStyle w:val="aff"/>
        <w:spacing w:line="276" w:lineRule="auto"/>
      </w:pPr>
      <w:r w:rsidRPr="003D60B8">
        <w:t>полное и сокращенное наименование участника отбора получателей субсидий (для юридических лиц);</w:t>
      </w:r>
      <w:bookmarkStart w:id="17" w:name="l210"/>
      <w:bookmarkEnd w:id="17"/>
    </w:p>
    <w:p w:rsidR="007C2233" w:rsidRPr="003D60B8" w:rsidRDefault="007C2233" w:rsidP="00850DB9">
      <w:pPr>
        <w:pStyle w:val="aff"/>
        <w:spacing w:line="276" w:lineRule="auto"/>
      </w:pPr>
      <w:r w:rsidRPr="003D60B8">
        <w:t>фамилия, имя, отчество (при наличии) индивидуального предпринимателя;</w:t>
      </w:r>
    </w:p>
    <w:p w:rsidR="007C2233" w:rsidRPr="003D60B8" w:rsidRDefault="007C2233" w:rsidP="00850DB9">
      <w:pPr>
        <w:pStyle w:val="aff"/>
        <w:spacing w:line="276" w:lineRule="auto"/>
      </w:pPr>
      <w:r w:rsidRPr="003D60B8">
        <w:t>основной государственный регистрационный номер участника отбора получателей субсидий (для юридических лиц и индивидуальных предпринимателей);</w:t>
      </w:r>
      <w:bookmarkStart w:id="18" w:name="l211"/>
      <w:bookmarkEnd w:id="18"/>
    </w:p>
    <w:p w:rsidR="007C2233" w:rsidRPr="003D60B8" w:rsidRDefault="007C2233" w:rsidP="00850DB9">
      <w:pPr>
        <w:pStyle w:val="aff"/>
        <w:spacing w:line="276" w:lineRule="auto"/>
      </w:pPr>
      <w:r w:rsidRPr="003D60B8">
        <w:t>идентификационный номер налогоплательщика;</w:t>
      </w:r>
    </w:p>
    <w:p w:rsidR="007C2233" w:rsidRPr="003D60B8" w:rsidRDefault="007C2233" w:rsidP="00850DB9">
      <w:pPr>
        <w:pStyle w:val="aff"/>
        <w:spacing w:line="276" w:lineRule="auto"/>
      </w:pPr>
      <w:r w:rsidRPr="003D60B8">
        <w:t>дата постановки на учет в налоговом органе (для индивидуальных предпринимателей);</w:t>
      </w:r>
    </w:p>
    <w:p w:rsidR="007C2233" w:rsidRPr="003D60B8" w:rsidRDefault="007C2233" w:rsidP="00850DB9">
      <w:pPr>
        <w:pStyle w:val="aff"/>
        <w:spacing w:line="276" w:lineRule="auto"/>
      </w:pPr>
      <w:r w:rsidRPr="003D60B8">
        <w:t>дата и код причины постановки на учет в налоговом органе (для юридических лиц);</w:t>
      </w:r>
      <w:bookmarkStart w:id="19" w:name="l80"/>
      <w:bookmarkEnd w:id="19"/>
    </w:p>
    <w:p w:rsidR="007C2233" w:rsidRPr="003D60B8" w:rsidRDefault="007C2233" w:rsidP="00850DB9">
      <w:pPr>
        <w:pStyle w:val="aff"/>
        <w:spacing w:line="276" w:lineRule="auto"/>
      </w:pPr>
      <w:r w:rsidRPr="003D60B8">
        <w:t>дата государственной регистрации физического лица в качестве индивидуального предпринимателя;</w:t>
      </w:r>
    </w:p>
    <w:p w:rsidR="007C2233" w:rsidRPr="003D60B8" w:rsidRDefault="007C2233" w:rsidP="00850DB9">
      <w:pPr>
        <w:pStyle w:val="aff"/>
        <w:spacing w:line="276" w:lineRule="auto"/>
      </w:pPr>
      <w:r w:rsidRPr="003D60B8">
        <w:t>дата и место рождения (для индивидуальных предпринимателей);</w:t>
      </w:r>
    </w:p>
    <w:p w:rsidR="007C2233" w:rsidRPr="003D60B8" w:rsidRDefault="007C2233" w:rsidP="00850DB9">
      <w:pPr>
        <w:pStyle w:val="aff"/>
        <w:spacing w:line="276" w:lineRule="auto"/>
      </w:pPr>
      <w:r w:rsidRPr="003D60B8">
        <w:t>страховой номер индивидуального лицевого счета (для индивидуальных предпринимателей);</w:t>
      </w:r>
    </w:p>
    <w:p w:rsidR="007C2233" w:rsidRPr="003D60B8" w:rsidRDefault="007C2233" w:rsidP="00850DB9">
      <w:pPr>
        <w:pStyle w:val="aff"/>
        <w:spacing w:line="276" w:lineRule="auto"/>
      </w:pPr>
      <w:r w:rsidRPr="003D60B8">
        <w:t>адрес юридического лица, адрес регистрации (для индивидуальных предпринимателей);</w:t>
      </w:r>
    </w:p>
    <w:p w:rsidR="007C2233" w:rsidRPr="003D60B8" w:rsidRDefault="007C2233" w:rsidP="00850DB9">
      <w:pPr>
        <w:pStyle w:val="aff"/>
        <w:spacing w:line="276" w:lineRule="auto"/>
      </w:pPr>
      <w:r w:rsidRPr="003D60B8">
        <w:t>номер контактного телефона, почтовый адрес и адрес электронной почты для направления юридически значимых сообщений;</w:t>
      </w:r>
      <w:bookmarkStart w:id="20" w:name="l81"/>
      <w:bookmarkEnd w:id="20"/>
    </w:p>
    <w:p w:rsidR="007C2233" w:rsidRPr="003D60B8" w:rsidRDefault="007C2233" w:rsidP="00850DB9">
      <w:pPr>
        <w:pStyle w:val="aff"/>
        <w:spacing w:line="276" w:lineRule="auto"/>
      </w:pPr>
      <w:proofErr w:type="gramStart"/>
      <w:r w:rsidRPr="003D60B8">
        <w:lastRenderedPageBreak/>
        <w:t>фамилия, имя, отчество (при наличии) и идентификационный номер налогоплательщика главного бухгалтера (при наличии), фамилии, имена, отчества (при наличии) учредителей (за исключением сельскохозяйственных кооперативов, созданных в соответствии с Федеральным законом «О сельскохозяйственной кооперации»), членов коллегиального исполнительного органа, лица, исполняющего функции единоличного исполнительного органа (для юридических лиц);</w:t>
      </w:r>
      <w:bookmarkStart w:id="21" w:name="l212"/>
      <w:bookmarkEnd w:id="21"/>
      <w:proofErr w:type="gramEnd"/>
    </w:p>
    <w:p w:rsidR="007C2233" w:rsidRPr="003D60B8" w:rsidRDefault="007C2233" w:rsidP="00850DB9">
      <w:pPr>
        <w:pStyle w:val="aff"/>
        <w:spacing w:line="276" w:lineRule="auto"/>
      </w:pPr>
      <w:r w:rsidRPr="003D60B8">
        <w:t>информация о руководителе юридического лица (фамилия, имя, отчество (при наличии), идентификационный номер налогоплательщика, должность);</w:t>
      </w:r>
      <w:bookmarkStart w:id="22" w:name="l82"/>
      <w:bookmarkEnd w:id="22"/>
    </w:p>
    <w:p w:rsidR="007C2233" w:rsidRPr="003D60B8" w:rsidRDefault="007C2233" w:rsidP="00850DB9">
      <w:pPr>
        <w:pStyle w:val="aff"/>
        <w:spacing w:line="276" w:lineRule="auto"/>
      </w:pPr>
      <w:r w:rsidRPr="003D60B8">
        <w:t>перечень основных и дополнительных видов деятельности, которые участник отбора получателей субсидий вправе осуществлять в соответствии с учредительными документами организации (для юридических лиц) или в соответствии со сведениями единого государственного реестра индивидуальных предпринимателей (для индивидуальных предпринимателей);</w:t>
      </w:r>
    </w:p>
    <w:p w:rsidR="007C2233" w:rsidRPr="003D60B8" w:rsidRDefault="007C2233" w:rsidP="00850DB9">
      <w:pPr>
        <w:pStyle w:val="aff"/>
        <w:spacing w:line="276" w:lineRule="auto"/>
      </w:pPr>
      <w:r w:rsidRPr="003D60B8">
        <w:t>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w:t>
      </w:r>
    </w:p>
    <w:p w:rsidR="007C2233" w:rsidRPr="003D60B8" w:rsidRDefault="007C2233" w:rsidP="00850DB9">
      <w:pPr>
        <w:pStyle w:val="aff"/>
        <w:spacing w:line="276" w:lineRule="auto"/>
      </w:pPr>
      <w:r w:rsidRPr="003D60B8">
        <w:t>5.8.2</w:t>
      </w:r>
      <w:r w:rsidR="00FA0572" w:rsidRPr="003D60B8">
        <w:t>.</w:t>
      </w:r>
      <w:r w:rsidRPr="003D60B8">
        <w:t xml:space="preserve"> информацию и документы, подтверждающие соответствие участника отбора получателей субсидий установленным в объявлении о проведении отбора получателей субсидий требованиям;</w:t>
      </w:r>
    </w:p>
    <w:p w:rsidR="007C2233" w:rsidRPr="003D60B8" w:rsidRDefault="007C2233" w:rsidP="00850DB9">
      <w:pPr>
        <w:pStyle w:val="aff"/>
        <w:spacing w:line="276" w:lineRule="auto"/>
      </w:pPr>
      <w:r w:rsidRPr="003D60B8">
        <w:t>5.8.3 информацию и документы, представляемые при проведении отбора получателей субсидий в процессе документооборота:</w:t>
      </w:r>
    </w:p>
    <w:p w:rsidR="007C2233" w:rsidRPr="003D60B8" w:rsidRDefault="007C2233" w:rsidP="00850DB9">
      <w:pPr>
        <w:pStyle w:val="aff"/>
        <w:spacing w:line="276" w:lineRule="auto"/>
      </w:pPr>
      <w:proofErr w:type="gramStart"/>
      <w:r w:rsidRPr="003D60B8">
        <w:t>подтверждение согласия на публикацию (размещение) в информационно-телекоммуникационной сети «Интернет» информации об участнике отбора получателей субсидий, о подаваемой участником отбора получателей субсидий заявке, а также иной информации об участнике отбора получателей субсидий, связанной с соответствующим отбором получателей субсидий и результатом предоставления субсидии, подаваемое посредством заполнения соответствующих экранных форм веб-интерфейса системы «Электронный бюджет»;</w:t>
      </w:r>
      <w:bookmarkStart w:id="23" w:name="l214"/>
      <w:bookmarkStart w:id="24" w:name="l84"/>
      <w:bookmarkEnd w:id="23"/>
      <w:bookmarkEnd w:id="24"/>
      <w:proofErr w:type="gramEnd"/>
    </w:p>
    <w:p w:rsidR="007C2233" w:rsidRPr="003D60B8" w:rsidRDefault="007C2233" w:rsidP="00850DB9">
      <w:pPr>
        <w:pStyle w:val="aff"/>
        <w:spacing w:line="276" w:lineRule="auto"/>
      </w:pPr>
      <w:r w:rsidRPr="003D60B8">
        <w:t xml:space="preserve">справку-расчет размера причитающихся производителю зерновых культур средств из бюджета Карачаево-Черкесской </w:t>
      </w:r>
      <w:r w:rsidR="00D26E15" w:rsidRPr="003D60B8">
        <w:t>Республики согласно Приложению 1</w:t>
      </w:r>
      <w:r w:rsidRPr="003D60B8">
        <w:t xml:space="preserve"> к </w:t>
      </w:r>
      <w:r w:rsidR="00795C33" w:rsidRPr="003D60B8">
        <w:t>настоящему</w:t>
      </w:r>
      <w:r w:rsidRPr="003D60B8">
        <w:t xml:space="preserve"> </w:t>
      </w:r>
      <w:r w:rsidR="00795C33" w:rsidRPr="003D60B8">
        <w:t>Порядку</w:t>
      </w:r>
      <w:r w:rsidRPr="003D60B8">
        <w:t>;</w:t>
      </w:r>
    </w:p>
    <w:p w:rsidR="007C2233" w:rsidRPr="003D60B8" w:rsidRDefault="007C2233" w:rsidP="00850DB9">
      <w:pPr>
        <w:pStyle w:val="aff"/>
        <w:spacing w:line="276" w:lineRule="auto"/>
      </w:pPr>
      <w:proofErr w:type="gramStart"/>
      <w:r w:rsidRPr="003D60B8">
        <w:t xml:space="preserve">копию сведений о сборе урожая сельскохозяйственных культур за текущий финансовый год и (или) отчетный финансовый год по форме федерального статистического наблюдения </w:t>
      </w:r>
      <w:r w:rsidRPr="003D60B8">
        <w:br/>
        <w:t>№ 29-СХ или копия сведений о сборе урожая сельскохозяйственных культур за текущий финансовый год и (или) отчетный финансовый год по форме федерального статистического наблюдения № 2-фермер, с отметкой о принятии отчета, заверенная руководителем производителя зерновых культур и скрепленная печатью производителя зерновых</w:t>
      </w:r>
      <w:proofErr w:type="gramEnd"/>
      <w:r w:rsidRPr="003D60B8">
        <w:t xml:space="preserve"> культур (при наличии печати);</w:t>
      </w:r>
    </w:p>
    <w:p w:rsidR="007C2233" w:rsidRPr="003D60B8" w:rsidRDefault="007C2233" w:rsidP="00850DB9">
      <w:pPr>
        <w:pStyle w:val="aff"/>
        <w:spacing w:line="276" w:lineRule="auto"/>
      </w:pPr>
      <w:proofErr w:type="gramStart"/>
      <w:r w:rsidRPr="003D60B8">
        <w:t>сводный реестр документов, подтверждающих факт реализации зерновых культур собственного производства в текущем финансовом году и (или) с отчетного финансового года, заявленных к субсидированию с приложением копий документов, подтверждающих факт реализации зерновых культур собственного производства (договоры купли-продажи, товарные накладные и (или) универсальные передаточные документы, платежные документы (заверенные банком в случае осуществления безналичного расчета), сведения о партии зерна собственного производства, оформленные в</w:t>
      </w:r>
      <w:proofErr w:type="gramEnd"/>
      <w:r w:rsidRPr="003D60B8">
        <w:t xml:space="preserve"> </w:t>
      </w:r>
      <w:proofErr w:type="gramStart"/>
      <w:r w:rsidRPr="003D60B8">
        <w:t xml:space="preserve">Федеральной государственной информационной системе </w:t>
      </w:r>
      <w:proofErr w:type="spellStart"/>
      <w:r w:rsidRPr="003D60B8">
        <w:t>прослеживаемости</w:t>
      </w:r>
      <w:proofErr w:type="spellEnd"/>
      <w:r w:rsidRPr="003D60B8">
        <w:t xml:space="preserve"> зерна и продуктов переработки зерна (далее - ГИС «Зерно») товаросопроводительный документ на партию зерна или партию продуктов переработки зерна, оформленный в соответствии с Правилами оформления товаросопроводительного документа на партию зерна или партию продуктов переработки зерна в ГИС «Зерно», утвержденный постановлением Правительства Российской Федерации от 09.10.202</w:t>
      </w:r>
      <w:r w:rsidR="00D26E15" w:rsidRPr="003D60B8">
        <w:t xml:space="preserve">1 № 1722, согласно </w:t>
      </w:r>
      <w:r w:rsidR="00D26E15" w:rsidRPr="003D60B8">
        <w:br/>
        <w:t>Приложению 2</w:t>
      </w:r>
      <w:r w:rsidRPr="003D60B8">
        <w:t xml:space="preserve"> </w:t>
      </w:r>
      <w:r w:rsidR="00795C33" w:rsidRPr="003D60B8">
        <w:t>настоящего</w:t>
      </w:r>
      <w:r w:rsidRPr="003D60B8">
        <w:t xml:space="preserve"> </w:t>
      </w:r>
      <w:r w:rsidR="00795C33" w:rsidRPr="003D60B8">
        <w:t>Порядка</w:t>
      </w:r>
      <w:r w:rsidRPr="003D60B8">
        <w:t>;</w:t>
      </w:r>
      <w:proofErr w:type="gramEnd"/>
    </w:p>
    <w:p w:rsidR="007C2233" w:rsidRPr="003D60B8" w:rsidRDefault="007C2233" w:rsidP="00850DB9">
      <w:pPr>
        <w:pStyle w:val="aff"/>
        <w:spacing w:line="276" w:lineRule="auto"/>
      </w:pPr>
      <w:r w:rsidRPr="003D60B8">
        <w:lastRenderedPageBreak/>
        <w:t>заверенные сельскохозяйственным товаропроизводителем сведения о размере фактически понесенных затрат за период, заявленный для предоставления средств на финансовое обеспечение (возмещение) части затрат, связанных с производством и реализацией зерновы</w:t>
      </w:r>
      <w:r w:rsidR="00D26E15" w:rsidRPr="003D60B8">
        <w:t>х культур, согласно Приложению 3</w:t>
      </w:r>
      <w:r w:rsidRPr="003D60B8">
        <w:t xml:space="preserve"> </w:t>
      </w:r>
      <w:r w:rsidR="002033E5" w:rsidRPr="003D60B8">
        <w:t>настоящего</w:t>
      </w:r>
      <w:r w:rsidRPr="003D60B8">
        <w:t xml:space="preserve"> </w:t>
      </w:r>
      <w:r w:rsidR="002033E5" w:rsidRPr="003D60B8">
        <w:t>Порядка</w:t>
      </w:r>
      <w:r w:rsidRPr="003D60B8">
        <w:t xml:space="preserve"> с приложением копий документов;</w:t>
      </w:r>
    </w:p>
    <w:p w:rsidR="007C2233" w:rsidRPr="003D60B8" w:rsidRDefault="007C2233" w:rsidP="00850DB9">
      <w:pPr>
        <w:pStyle w:val="aff"/>
        <w:spacing w:line="276" w:lineRule="auto"/>
      </w:pPr>
      <w:r w:rsidRPr="003D60B8">
        <w:t xml:space="preserve">выписку из Единого государственного реестра юридических лиц или Единого государственного реестра индивидуальных предпринимателей на дату не ранее 30 рабочих дней до даты подачи заявки (информация может быть получена с официального сайта ФНС России с помощью сервиса «Предоставление сведений из ЕГРЮЛ/ЕГРИП в электронном </w:t>
      </w:r>
      <w:r w:rsidR="00850DB9">
        <w:t>виде»).</w:t>
      </w:r>
    </w:p>
    <w:p w:rsidR="007C2233" w:rsidRPr="003D60B8" w:rsidRDefault="007C2233" w:rsidP="00850DB9">
      <w:pPr>
        <w:pStyle w:val="aff"/>
        <w:spacing w:line="276" w:lineRule="auto"/>
      </w:pPr>
      <w:r w:rsidRPr="003D60B8">
        <w:t xml:space="preserve">5.9. Внесение изменений в заявку или отзыв заявки осуществляется участником отбора получателей субсидий в порядке, аналогичном порядку формирования заявки участником отбора получателей субсидий, указанному в пункте 5.3 </w:t>
      </w:r>
      <w:r w:rsidR="00795C33" w:rsidRPr="003D60B8">
        <w:t>настоящего</w:t>
      </w:r>
      <w:r w:rsidRPr="003D60B8">
        <w:t xml:space="preserve"> </w:t>
      </w:r>
      <w:r w:rsidR="00795C33" w:rsidRPr="003D60B8">
        <w:t>Порядка</w:t>
      </w:r>
      <w:r w:rsidRPr="003D60B8">
        <w:t>.</w:t>
      </w:r>
      <w:r w:rsidR="00B95D7C" w:rsidRPr="003D60B8">
        <w:rPr>
          <w:color w:val="00B050"/>
        </w:rPr>
        <w:t xml:space="preserve"> </w:t>
      </w:r>
    </w:p>
    <w:p w:rsidR="007C2233" w:rsidRPr="003D60B8" w:rsidRDefault="00496558" w:rsidP="00850DB9">
      <w:pPr>
        <w:pStyle w:val="aff"/>
        <w:spacing w:line="276" w:lineRule="auto"/>
      </w:pPr>
      <w:r w:rsidRPr="003D60B8">
        <w:t>5.10</w:t>
      </w:r>
      <w:r w:rsidR="007C2233" w:rsidRPr="003D60B8">
        <w:t xml:space="preserve">. </w:t>
      </w:r>
      <w:proofErr w:type="gramStart"/>
      <w:r w:rsidR="007C2233" w:rsidRPr="003D60B8">
        <w:t xml:space="preserve">Любой участник отбора получателей субсидий со дня размещения объявления </w:t>
      </w:r>
      <w:r w:rsidR="007C2233" w:rsidRPr="003D60B8">
        <w:br/>
        <w:t xml:space="preserve">о проведении отбора получателей субсидий на едином портале не позднее 3-го рабочего дня до дня завершения подачи заявок вправе направить в Министерство не более 5 запросов </w:t>
      </w:r>
      <w:r w:rsidR="007C2233" w:rsidRPr="003D60B8">
        <w:br/>
        <w:t>о разъяснении положений объявления о проведении отбора получателей субсидий путем формирования в системе «Электронный бюджет» соответствующего запроса.</w:t>
      </w:r>
      <w:r w:rsidR="00BB5DF6" w:rsidRPr="003D60B8">
        <w:rPr>
          <w:color w:val="00B050"/>
        </w:rPr>
        <w:t xml:space="preserve"> </w:t>
      </w:r>
      <w:proofErr w:type="gramEnd"/>
    </w:p>
    <w:p w:rsidR="007C2233" w:rsidRPr="003D60B8" w:rsidRDefault="00496558" w:rsidP="00850DB9">
      <w:pPr>
        <w:pStyle w:val="aff"/>
        <w:spacing w:line="276" w:lineRule="auto"/>
      </w:pPr>
      <w:r w:rsidRPr="003D60B8">
        <w:t>5.11</w:t>
      </w:r>
      <w:r w:rsidR="007C2233" w:rsidRPr="003D60B8">
        <w:t>. Министерство в ответ на</w:t>
      </w:r>
      <w:r w:rsidRPr="003D60B8">
        <w:t xml:space="preserve"> запрос, указанный в пункте 5.10</w:t>
      </w:r>
      <w:r w:rsidR="00795C33" w:rsidRPr="003D60B8">
        <w:t xml:space="preserve"> настоящего</w:t>
      </w:r>
      <w:r w:rsidR="007C2233" w:rsidRPr="003D60B8">
        <w:t xml:space="preserve"> </w:t>
      </w:r>
      <w:r w:rsidR="00795C33" w:rsidRPr="003D60B8">
        <w:t>Порядка</w:t>
      </w:r>
      <w:r w:rsidR="007C2233" w:rsidRPr="003D60B8">
        <w:t>,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завершения подачи заявок, путем формирования в системе «Электронный бюджет» соответствующего разъяснения. Представленное Министерством разъяснение положений объявления о проведении отбора получателей субсидий не должно изменять суть информации, содержащейся в указанном объявлении.</w:t>
      </w:r>
      <w:bookmarkStart w:id="25" w:name="l223"/>
      <w:bookmarkStart w:id="26" w:name="l93"/>
      <w:bookmarkEnd w:id="25"/>
      <w:bookmarkEnd w:id="26"/>
    </w:p>
    <w:p w:rsidR="007C2233" w:rsidRPr="003D60B8" w:rsidRDefault="007C2233" w:rsidP="00850DB9">
      <w:pPr>
        <w:pStyle w:val="aff"/>
        <w:spacing w:line="276" w:lineRule="auto"/>
      </w:pPr>
      <w:r w:rsidRPr="003D60B8">
        <w:t>Доступ к разъяснению, формируемому в системе «Электронный бюджет» в соответствии с абзацем первым настоящего пункта, предоставляется всем участникам отбора</w:t>
      </w:r>
      <w:r w:rsidR="003D60B8" w:rsidRPr="003D60B8">
        <w:t>.</w:t>
      </w:r>
    </w:p>
    <w:p w:rsidR="007C2233" w:rsidRPr="003D60B8" w:rsidRDefault="007C2233" w:rsidP="00850DB9">
      <w:pPr>
        <w:pStyle w:val="aff"/>
        <w:spacing w:line="276" w:lineRule="auto"/>
      </w:pPr>
    </w:p>
    <w:p w:rsidR="007C2233" w:rsidRPr="003D60B8" w:rsidRDefault="007C2233" w:rsidP="00850DB9">
      <w:pPr>
        <w:pStyle w:val="aff"/>
        <w:spacing w:line="276" w:lineRule="auto"/>
        <w:jc w:val="center"/>
        <w:rPr>
          <w:b/>
          <w:bCs/>
        </w:rPr>
      </w:pPr>
      <w:r w:rsidRPr="003D60B8">
        <w:rPr>
          <w:b/>
          <w:bCs/>
        </w:rPr>
        <w:t>6. Порядок рассмотрения и оценки заявок, а также определения победителей отбора получателей субсидий</w:t>
      </w:r>
    </w:p>
    <w:p w:rsidR="007C2233" w:rsidRPr="003D60B8" w:rsidRDefault="007C2233" w:rsidP="00850DB9">
      <w:pPr>
        <w:pStyle w:val="aff"/>
        <w:spacing w:line="276" w:lineRule="auto"/>
      </w:pPr>
    </w:p>
    <w:p w:rsidR="007C2233" w:rsidRPr="003D60B8" w:rsidRDefault="007C2233" w:rsidP="00850DB9">
      <w:pPr>
        <w:pStyle w:val="aff"/>
        <w:spacing w:line="276" w:lineRule="auto"/>
      </w:pPr>
      <w:r w:rsidRPr="003D60B8">
        <w:t>6.1. Министерство не позднее одного рабочего дня, следующего за днем вскрытия заявок, установленного в объявлении о проведении отбора получателей субсидий, подписывает протокол вскрытия заявок, содержащий следующую информацию о поступивших для участия в отборе получателей субсидий заявках:</w:t>
      </w:r>
      <w:bookmarkStart w:id="27" w:name="l226"/>
      <w:bookmarkStart w:id="28" w:name="l96"/>
      <w:bookmarkEnd w:id="27"/>
      <w:bookmarkEnd w:id="28"/>
      <w:r w:rsidR="00270FB8" w:rsidRPr="003D60B8">
        <w:rPr>
          <w:color w:val="00B050"/>
        </w:rPr>
        <w:t xml:space="preserve"> </w:t>
      </w:r>
    </w:p>
    <w:p w:rsidR="007C2233" w:rsidRPr="003D60B8" w:rsidRDefault="007C2233" w:rsidP="00850DB9">
      <w:pPr>
        <w:pStyle w:val="aff"/>
        <w:spacing w:line="276" w:lineRule="auto"/>
      </w:pPr>
      <w:r w:rsidRPr="003D60B8">
        <w:t>регистрационный номер заявки;</w:t>
      </w:r>
    </w:p>
    <w:p w:rsidR="007C2233" w:rsidRPr="003D60B8" w:rsidRDefault="007C2233" w:rsidP="00850DB9">
      <w:pPr>
        <w:pStyle w:val="aff"/>
        <w:spacing w:line="276" w:lineRule="auto"/>
      </w:pPr>
      <w:r w:rsidRPr="003D60B8">
        <w:t>дата и время поступления заявки;</w:t>
      </w:r>
    </w:p>
    <w:p w:rsidR="007C2233" w:rsidRPr="003D60B8" w:rsidRDefault="007C2233" w:rsidP="00850DB9">
      <w:pPr>
        <w:pStyle w:val="aff"/>
        <w:spacing w:line="276" w:lineRule="auto"/>
      </w:pPr>
      <w:r w:rsidRPr="003D60B8">
        <w:t>полное наименование участника отбора получателей субсидий (для юридических лиц) или фамилия, имя, отчество (при наличии) (для индивидуальных предпринимателей);</w:t>
      </w:r>
    </w:p>
    <w:p w:rsidR="007C2233" w:rsidRPr="003D60B8" w:rsidRDefault="007C2233" w:rsidP="00850DB9">
      <w:pPr>
        <w:pStyle w:val="aff"/>
        <w:spacing w:line="276" w:lineRule="auto"/>
      </w:pPr>
      <w:r w:rsidRPr="003D60B8">
        <w:t>адрес юридического лица, адрес регистрации (для индивидуальных предпринимателей);</w:t>
      </w:r>
      <w:bookmarkStart w:id="29" w:name="l227"/>
      <w:bookmarkEnd w:id="29"/>
    </w:p>
    <w:p w:rsidR="007C2233" w:rsidRPr="003D60B8" w:rsidRDefault="007C2233" w:rsidP="00850DB9">
      <w:pPr>
        <w:pStyle w:val="aff"/>
        <w:spacing w:line="276" w:lineRule="auto"/>
      </w:pPr>
      <w:r w:rsidRPr="003D60B8">
        <w:t>6.2. Протокол вскрытия заявок формируется на едином портале автоматически и подписывается усиленной квалифицированной электронной подписью Министра (уполномоченного им лица) в системе «Электронный бюджет», а также размещается на едином портале не позднее рабочего дня, следующего за днем его подписания.</w:t>
      </w:r>
      <w:r w:rsidR="00270FB8" w:rsidRPr="003D60B8">
        <w:rPr>
          <w:color w:val="00B050"/>
        </w:rPr>
        <w:t xml:space="preserve"> </w:t>
      </w:r>
    </w:p>
    <w:p w:rsidR="007C2233" w:rsidRPr="003D60B8" w:rsidRDefault="007C2233" w:rsidP="00850DB9">
      <w:pPr>
        <w:pStyle w:val="aff"/>
        <w:spacing w:line="276" w:lineRule="auto"/>
      </w:pPr>
      <w:r w:rsidRPr="003D60B8">
        <w:t>6.3. Заявка признается надлежащей, если она соответствует требованиям, указанным в объявлении о проведении отбора получателей субсидий, и при отсутствии оснований для отклонения заявки.</w:t>
      </w:r>
    </w:p>
    <w:p w:rsidR="007C2233" w:rsidRPr="003D60B8" w:rsidRDefault="007C2233" w:rsidP="00850DB9">
      <w:pPr>
        <w:pStyle w:val="aff"/>
        <w:spacing w:line="276" w:lineRule="auto"/>
      </w:pPr>
      <w:r w:rsidRPr="003D60B8">
        <w:lastRenderedPageBreak/>
        <w:t>Решения о соответствии заявки требованиям, указанным в объявлении о проведении отбора получателей субсидий, принимается Министерством на даты получения результатов проверки представленных участником отбора получателей субсидий информации и документов, поданных в составе заявки.</w:t>
      </w:r>
      <w:r w:rsidR="00964DA1" w:rsidRPr="003D60B8">
        <w:rPr>
          <w:color w:val="00B050"/>
        </w:rPr>
        <w:t xml:space="preserve"> </w:t>
      </w:r>
    </w:p>
    <w:p w:rsidR="007C2233" w:rsidRPr="003D60B8" w:rsidRDefault="00AE0FD3" w:rsidP="00850DB9">
      <w:pPr>
        <w:pStyle w:val="aff"/>
        <w:spacing w:line="276" w:lineRule="auto"/>
      </w:pPr>
      <w:r w:rsidRPr="003D60B8">
        <w:t>6.4</w:t>
      </w:r>
      <w:r w:rsidR="007C2233" w:rsidRPr="003D60B8">
        <w:t xml:space="preserve">. </w:t>
      </w:r>
      <w:r w:rsidR="0015452B" w:rsidRPr="003D60B8">
        <w:t xml:space="preserve">   </w:t>
      </w:r>
      <w:r w:rsidR="007C2233" w:rsidRPr="003D60B8">
        <w:t>На стадии рассмотрения заявки основаниями для отклонения заявки являются:</w:t>
      </w:r>
      <w:r w:rsidR="00964DA1" w:rsidRPr="003D60B8">
        <w:rPr>
          <w:color w:val="00B050"/>
        </w:rPr>
        <w:t xml:space="preserve"> </w:t>
      </w:r>
    </w:p>
    <w:p w:rsidR="007C2233" w:rsidRPr="003D60B8" w:rsidRDefault="007C2233" w:rsidP="00850DB9">
      <w:pPr>
        <w:pStyle w:val="aff"/>
        <w:spacing w:line="276" w:lineRule="auto"/>
      </w:pPr>
      <w:r w:rsidRPr="003D60B8">
        <w:t>несоответствие участника отбора получателей субсидий требованиям, указанным в объявлении о проведении отбора получателей субсидий;</w:t>
      </w:r>
      <w:bookmarkStart w:id="30" w:name="l99"/>
      <w:bookmarkEnd w:id="30"/>
    </w:p>
    <w:p w:rsidR="007C2233" w:rsidRPr="003D60B8" w:rsidRDefault="007C2233" w:rsidP="00850DB9">
      <w:pPr>
        <w:pStyle w:val="aff"/>
        <w:spacing w:line="276" w:lineRule="auto"/>
      </w:pPr>
      <w:r w:rsidRPr="003D60B8">
        <w:t>непредставление (представление не в полном объеме) документов, указанных в объявлении о проведении отбора получателей субсидий;</w:t>
      </w:r>
    </w:p>
    <w:p w:rsidR="007C2233" w:rsidRPr="003D60B8" w:rsidRDefault="007C2233" w:rsidP="00850DB9">
      <w:pPr>
        <w:pStyle w:val="aff"/>
        <w:spacing w:line="276" w:lineRule="auto"/>
      </w:pPr>
      <w:r w:rsidRPr="003D60B8">
        <w:t>несоответствие представленных документов и (или) заявки требованиям, установленным в объявлении о проведении отбора получателей субсидий;</w:t>
      </w:r>
    </w:p>
    <w:p w:rsidR="007C2233" w:rsidRPr="003D60B8" w:rsidRDefault="007C2233" w:rsidP="00850DB9">
      <w:pPr>
        <w:pStyle w:val="aff"/>
        <w:spacing w:line="276" w:lineRule="auto"/>
      </w:pPr>
      <w:r w:rsidRPr="003D60B8">
        <w:t>недостоверность информации, содержащейся в документах, представленных в составе заявки.</w:t>
      </w:r>
    </w:p>
    <w:p w:rsidR="007C2233" w:rsidRPr="003D60B8" w:rsidRDefault="00AE0FD3" w:rsidP="00850DB9">
      <w:pPr>
        <w:pStyle w:val="aff"/>
        <w:spacing w:line="276" w:lineRule="auto"/>
        <w:rPr>
          <w:color w:val="00B050"/>
        </w:rPr>
      </w:pPr>
      <w:r w:rsidRPr="003D60B8">
        <w:t>6.5</w:t>
      </w:r>
      <w:r w:rsidR="007C2233" w:rsidRPr="003D60B8">
        <w:t xml:space="preserve">. </w:t>
      </w:r>
      <w:proofErr w:type="gramStart"/>
      <w:r w:rsidR="007C2233" w:rsidRPr="003D60B8">
        <w:t>По результатам рассмотрения заявок не позднее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получателей субсидий о признании его заявки надлежащей или об отклонении его заявки с указанием оснований для отклонения.</w:t>
      </w:r>
      <w:bookmarkStart w:id="31" w:name="l231"/>
      <w:bookmarkEnd w:id="31"/>
      <w:r w:rsidR="001845E1" w:rsidRPr="003D60B8">
        <w:rPr>
          <w:color w:val="00B050"/>
        </w:rPr>
        <w:t xml:space="preserve"> </w:t>
      </w:r>
      <w:proofErr w:type="gramEnd"/>
    </w:p>
    <w:p w:rsidR="00EE70DF" w:rsidRPr="003D60B8" w:rsidRDefault="00EE70DF" w:rsidP="00850DB9">
      <w:pPr>
        <w:autoSpaceDE w:val="0"/>
        <w:autoSpaceDN w:val="0"/>
        <w:spacing w:after="0"/>
        <w:ind w:firstLine="720"/>
        <w:jc w:val="both"/>
        <w:textAlignment w:val="baseline"/>
        <w:rPr>
          <w:rFonts w:ascii="Times New Roman" w:eastAsia="Times New Roman" w:hAnsi="Times New Roman" w:cs="Times New Roman"/>
          <w:kern w:val="3"/>
          <w:sz w:val="24"/>
          <w:lang w:eastAsia="ru-RU"/>
        </w:rPr>
      </w:pPr>
      <w:r w:rsidRPr="003D60B8">
        <w:rPr>
          <w:rFonts w:ascii="Times New Roman" w:eastAsia="Times New Roman" w:hAnsi="Times New Roman" w:cs="Times New Roman"/>
          <w:kern w:val="3"/>
          <w:sz w:val="24"/>
          <w:lang w:eastAsia="ru-RU"/>
        </w:rPr>
        <w:t>В случае отклонения Министерством заявки, не соответствующей требованиям, указанным в пункте 2.1 настоящего Порядка, участник отбора вправе повторно подать заявку в Министерство о предоставлении субсидии в пределах сроков приема документов, установленных настоящими Правилами.</w:t>
      </w:r>
    </w:p>
    <w:p w:rsidR="007C2233" w:rsidRPr="003D60B8" w:rsidRDefault="00AE0FD3" w:rsidP="00850DB9">
      <w:pPr>
        <w:pStyle w:val="aff"/>
        <w:spacing w:line="276" w:lineRule="auto"/>
      </w:pPr>
      <w:r w:rsidRPr="003D60B8">
        <w:t>6.6</w:t>
      </w:r>
      <w:r w:rsidR="007C2233" w:rsidRPr="003D60B8">
        <w:t>. 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Министра (уполномоченного им лица) в системе «Электронный бюджет», а также размещается на едином портале не позднее рабочего дня, следующего за днем его подписания.</w:t>
      </w:r>
      <w:r w:rsidR="001845E1" w:rsidRPr="003D60B8">
        <w:rPr>
          <w:color w:val="00B050"/>
        </w:rPr>
        <w:t xml:space="preserve"> </w:t>
      </w:r>
    </w:p>
    <w:p w:rsidR="007C2233" w:rsidRPr="003D60B8" w:rsidRDefault="00AE0FD3" w:rsidP="00850DB9">
      <w:pPr>
        <w:pStyle w:val="aff"/>
        <w:spacing w:line="276" w:lineRule="auto"/>
      </w:pPr>
      <w:r w:rsidRPr="003D60B8">
        <w:t>6.7</w:t>
      </w:r>
      <w:r w:rsidR="007C2233" w:rsidRPr="003D60B8">
        <w:t xml:space="preserve">. </w:t>
      </w:r>
      <w:proofErr w:type="gramStart"/>
      <w:r w:rsidR="007C2233" w:rsidRPr="003D60B8">
        <w:t>В случае если в целях полного, всестороннего и объективного рассмотрения заявки необходимо получение информации и документов от участника отбора получателей субсидий для разъяснений по представленным им документам и информации, Министерством осуществляется запрос у участника отбора получателей субсидий разъяснения в отношении документов и информации с использованием системы «Электронный бюджет», направляемый при необходимости в равной мере всем участникам отбора получателей субсидий.</w:t>
      </w:r>
      <w:r w:rsidR="001845E1" w:rsidRPr="003D60B8">
        <w:rPr>
          <w:color w:val="00B050"/>
        </w:rPr>
        <w:t xml:space="preserve"> </w:t>
      </w:r>
      <w:proofErr w:type="gramEnd"/>
    </w:p>
    <w:p w:rsidR="007C2233" w:rsidRPr="003D60B8" w:rsidRDefault="00AE0FD3" w:rsidP="00850DB9">
      <w:pPr>
        <w:pStyle w:val="aff"/>
        <w:spacing w:line="276" w:lineRule="auto"/>
      </w:pPr>
      <w:r w:rsidRPr="003D60B8">
        <w:t>6.8</w:t>
      </w:r>
      <w:r w:rsidR="007C2233" w:rsidRPr="003D60B8">
        <w:t xml:space="preserve">. В запросе, указанном в пункте </w:t>
      </w:r>
      <w:r w:rsidRPr="003D60B8">
        <w:t>6.7</w:t>
      </w:r>
      <w:r w:rsidR="002033E5" w:rsidRPr="003D60B8">
        <w:t xml:space="preserve"> настоящего</w:t>
      </w:r>
      <w:r w:rsidR="007C2233" w:rsidRPr="003D60B8">
        <w:t xml:space="preserve"> </w:t>
      </w:r>
      <w:r w:rsidR="002033E5" w:rsidRPr="003D60B8">
        <w:t>Порядка</w:t>
      </w:r>
      <w:r w:rsidR="007C2233" w:rsidRPr="003D60B8">
        <w:t>, Министерство устанавливает срок представления участником отбора получателей субсидий разъяснения в отношении документов и информации, который должен составлять не менее 2 рабочих дней со дня, следующего за днем размещения соответствующего запроса.</w:t>
      </w:r>
      <w:r w:rsidR="00B35AFC" w:rsidRPr="003D60B8">
        <w:rPr>
          <w:color w:val="00B050"/>
        </w:rPr>
        <w:t xml:space="preserve"> </w:t>
      </w:r>
    </w:p>
    <w:p w:rsidR="007C2233" w:rsidRPr="003D60B8" w:rsidRDefault="00AE0FD3" w:rsidP="00850DB9">
      <w:pPr>
        <w:pStyle w:val="aff"/>
        <w:spacing w:line="276" w:lineRule="auto"/>
      </w:pPr>
      <w:r w:rsidRPr="003D60B8">
        <w:t>6.9</w:t>
      </w:r>
      <w:r w:rsidR="007C2233" w:rsidRPr="003D60B8">
        <w:t xml:space="preserve">. Участник отбора получателей субсидий формирует и представляет в систему «Электронный бюджет» информацию и документы, запрашиваемые в соответствии с пунктом </w:t>
      </w:r>
      <w:r w:rsidRPr="003D60B8">
        <w:t>6.7</w:t>
      </w:r>
      <w:r w:rsidR="002033E5" w:rsidRPr="003D60B8">
        <w:t xml:space="preserve"> настоящего</w:t>
      </w:r>
      <w:r w:rsidR="007C2233" w:rsidRPr="003D60B8">
        <w:t xml:space="preserve"> </w:t>
      </w:r>
      <w:r w:rsidR="002033E5" w:rsidRPr="003D60B8">
        <w:t>Порядка</w:t>
      </w:r>
      <w:r w:rsidR="007C2233" w:rsidRPr="003D60B8">
        <w:t xml:space="preserve">, в сроки, установленные соответствующим запросом с учетом положений пункта </w:t>
      </w:r>
      <w:r w:rsidR="00C74706" w:rsidRPr="003D60B8">
        <w:t>6.</w:t>
      </w:r>
      <w:r w:rsidRPr="003D60B8">
        <w:t>8</w:t>
      </w:r>
      <w:r w:rsidR="00795C33" w:rsidRPr="003D60B8">
        <w:t xml:space="preserve"> настоящего</w:t>
      </w:r>
      <w:r w:rsidR="007C2233" w:rsidRPr="003D60B8">
        <w:t xml:space="preserve"> </w:t>
      </w:r>
      <w:r w:rsidR="00795C33" w:rsidRPr="003D60B8">
        <w:t>Порядка</w:t>
      </w:r>
      <w:r w:rsidR="007C2233" w:rsidRPr="003D60B8">
        <w:t>.</w:t>
      </w:r>
      <w:r w:rsidR="00B35AFC" w:rsidRPr="003D60B8">
        <w:rPr>
          <w:color w:val="00B050"/>
        </w:rPr>
        <w:t xml:space="preserve"> </w:t>
      </w:r>
    </w:p>
    <w:p w:rsidR="007C2233" w:rsidRPr="003D60B8" w:rsidRDefault="00AE0FD3" w:rsidP="00850DB9">
      <w:pPr>
        <w:pStyle w:val="aff"/>
        <w:spacing w:line="276" w:lineRule="auto"/>
      </w:pPr>
      <w:r w:rsidRPr="003D60B8">
        <w:t>6.10</w:t>
      </w:r>
      <w:r w:rsidR="007C2233" w:rsidRPr="003D60B8">
        <w:t xml:space="preserve">. </w:t>
      </w:r>
      <w:proofErr w:type="gramStart"/>
      <w:r w:rsidR="007C2233" w:rsidRPr="003D60B8">
        <w:t>В случае если участник отбора получателей субсидий в ответ на запрос, указанный в пункте 6</w:t>
      </w:r>
      <w:r w:rsidRPr="003D60B8">
        <w:t>.7</w:t>
      </w:r>
      <w:r w:rsidR="002033E5" w:rsidRPr="003D60B8">
        <w:t xml:space="preserve"> настоящего Порядка</w:t>
      </w:r>
      <w:r w:rsidR="007C2233" w:rsidRPr="003D60B8">
        <w:t xml:space="preserve">, не представил запрашиваемые документы и информацию в срок, установленный соответствующим запросом с </w:t>
      </w:r>
      <w:r w:rsidRPr="003D60B8">
        <w:t>учетом положений пункта 6.8</w:t>
      </w:r>
      <w:r w:rsidR="002033E5" w:rsidRPr="003D60B8">
        <w:t xml:space="preserve"> настоящего Порядка</w:t>
      </w:r>
      <w:r w:rsidR="007C2233" w:rsidRPr="003D60B8">
        <w:t xml:space="preserve">, информация об этом включается в протокол подведения итогов отбора получателей субсидий, предусмотренный пунктом </w:t>
      </w:r>
      <w:r w:rsidRPr="003D60B8">
        <w:t>6.14</w:t>
      </w:r>
      <w:r w:rsidR="00795C33" w:rsidRPr="003D60B8">
        <w:t xml:space="preserve"> настоящего</w:t>
      </w:r>
      <w:r w:rsidR="007C2233" w:rsidRPr="003D60B8">
        <w:t xml:space="preserve"> </w:t>
      </w:r>
      <w:r w:rsidR="00795C33" w:rsidRPr="003D60B8">
        <w:t>Порядка</w:t>
      </w:r>
      <w:r w:rsidR="007C2233" w:rsidRPr="003D60B8">
        <w:t>.</w:t>
      </w:r>
      <w:r w:rsidR="001D0834" w:rsidRPr="003D60B8">
        <w:rPr>
          <w:color w:val="00B050"/>
        </w:rPr>
        <w:t xml:space="preserve"> </w:t>
      </w:r>
      <w:proofErr w:type="gramEnd"/>
    </w:p>
    <w:p w:rsidR="007C2233" w:rsidRPr="003D60B8" w:rsidRDefault="007C2233" w:rsidP="00850DB9">
      <w:pPr>
        <w:pStyle w:val="aff"/>
        <w:spacing w:line="276" w:lineRule="auto"/>
      </w:pPr>
      <w:r w:rsidRPr="003D60B8">
        <w:lastRenderedPageBreak/>
        <w:t>6.1</w:t>
      </w:r>
      <w:r w:rsidR="00AE0FD3" w:rsidRPr="003D60B8">
        <w:t>1</w:t>
      </w:r>
      <w:r w:rsidRPr="003D60B8">
        <w:t>. Отбор получателей субсидий признается несостоявшимся в следующих случаях:</w:t>
      </w:r>
      <w:r w:rsidR="001D0834" w:rsidRPr="003D60B8">
        <w:rPr>
          <w:color w:val="00B050"/>
        </w:rPr>
        <w:t xml:space="preserve"> </w:t>
      </w:r>
    </w:p>
    <w:p w:rsidR="007C2233" w:rsidRPr="003D60B8" w:rsidRDefault="007C2233" w:rsidP="00850DB9">
      <w:pPr>
        <w:pStyle w:val="aff"/>
        <w:spacing w:line="276" w:lineRule="auto"/>
      </w:pPr>
      <w:r w:rsidRPr="003D60B8">
        <w:t>по окончании срока подачи заявок не подано ни одной заявки;</w:t>
      </w:r>
      <w:bookmarkStart w:id="32" w:name="l106"/>
      <w:bookmarkEnd w:id="32"/>
    </w:p>
    <w:p w:rsidR="007C2233" w:rsidRPr="003D60B8" w:rsidRDefault="007C2233" w:rsidP="00850DB9">
      <w:pPr>
        <w:pStyle w:val="aff"/>
        <w:spacing w:line="276" w:lineRule="auto"/>
      </w:pPr>
      <w:r w:rsidRPr="003D60B8">
        <w:t>по результатам рассмотре</w:t>
      </w:r>
      <w:r w:rsidR="00D72CCF">
        <w:t>ния заявок отклонены все заявки.</w:t>
      </w:r>
      <w:bookmarkStart w:id="33" w:name="_GoBack"/>
      <w:bookmarkEnd w:id="33"/>
    </w:p>
    <w:p w:rsidR="007C2233" w:rsidRPr="003D60B8" w:rsidRDefault="00AE0FD3" w:rsidP="00850DB9">
      <w:pPr>
        <w:pStyle w:val="aff"/>
        <w:spacing w:line="276" w:lineRule="auto"/>
      </w:pPr>
      <w:r w:rsidRPr="003D60B8">
        <w:t>6.12</w:t>
      </w:r>
      <w:r w:rsidR="007C2233" w:rsidRPr="003D60B8">
        <w:t xml:space="preserve">. </w:t>
      </w:r>
      <w:r w:rsidR="00795C33" w:rsidRPr="003D60B8">
        <w:t>Р</w:t>
      </w:r>
      <w:r w:rsidR="007C2233" w:rsidRPr="003D60B8">
        <w:t>анжирование поступивших заявок осуществляется исходя из соответствия участников отбора получателей субсидий категориям и (или) критериям и очередности их поступления.</w:t>
      </w:r>
    </w:p>
    <w:p w:rsidR="007C2233" w:rsidRPr="003D60B8" w:rsidRDefault="00AE0FD3" w:rsidP="00850DB9">
      <w:pPr>
        <w:pStyle w:val="aff"/>
        <w:spacing w:line="276" w:lineRule="auto"/>
      </w:pPr>
      <w:r w:rsidRPr="003D60B8">
        <w:t>6.13</w:t>
      </w:r>
      <w:r w:rsidR="007C2233" w:rsidRPr="003D60B8">
        <w:t>. Победителями отбора получателей субсидий признаются участники отбора получателей субсидий, включенные в рейтинг, сформированный Министерством по результатам ранжирования поступивших заявок и в пределах объема распределяемой субсидии, указанного в объявлении о проведении отбора получателей субсидий в соответствии с</w:t>
      </w:r>
      <w:r w:rsidR="000D5C92" w:rsidRPr="003D60B8">
        <w:t xml:space="preserve"> подпунктом</w:t>
      </w:r>
      <w:r w:rsidR="007C2233" w:rsidRPr="003D60B8">
        <w:t xml:space="preserve"> </w:t>
      </w:r>
      <w:r w:rsidR="00EE70DF" w:rsidRPr="003D60B8">
        <w:t>3.3.8</w:t>
      </w:r>
      <w:r w:rsidR="007C2233" w:rsidRPr="003D60B8">
        <w:t xml:space="preserve"> </w:t>
      </w:r>
      <w:r w:rsidR="000D5C92" w:rsidRPr="003D60B8">
        <w:br/>
      </w:r>
      <w:r w:rsidR="007C2233" w:rsidRPr="003D60B8">
        <w:t>пункта 3.3</w:t>
      </w:r>
      <w:r w:rsidR="00795C33" w:rsidRPr="003D60B8">
        <w:t xml:space="preserve"> настоящего</w:t>
      </w:r>
      <w:r w:rsidR="007C2233" w:rsidRPr="003D60B8">
        <w:t xml:space="preserve"> </w:t>
      </w:r>
      <w:r w:rsidR="00795C33" w:rsidRPr="003D60B8">
        <w:t>Порядка</w:t>
      </w:r>
      <w:r w:rsidR="007C2233" w:rsidRPr="003D60B8">
        <w:t>.</w:t>
      </w:r>
      <w:r w:rsidR="001D0834" w:rsidRPr="003D60B8">
        <w:rPr>
          <w:color w:val="00B050"/>
        </w:rPr>
        <w:t xml:space="preserve"> </w:t>
      </w:r>
    </w:p>
    <w:p w:rsidR="007C2233" w:rsidRPr="003D60B8" w:rsidRDefault="00AE0FD3" w:rsidP="00850DB9">
      <w:pPr>
        <w:pStyle w:val="aff"/>
        <w:spacing w:line="276" w:lineRule="auto"/>
        <w:rPr>
          <w:color w:val="000000" w:themeColor="text1"/>
        </w:rPr>
      </w:pPr>
      <w:r w:rsidRPr="003D60B8">
        <w:rPr>
          <w:color w:val="000000" w:themeColor="text1"/>
        </w:rPr>
        <w:t>6.14</w:t>
      </w:r>
      <w:r w:rsidR="007C2233" w:rsidRPr="003D60B8">
        <w:rPr>
          <w:color w:val="000000" w:themeColor="text1"/>
        </w:rPr>
        <w:t>. В целях завершения отбора получателей субсидий и определения победителей отбора получателей субсидий формируется протокол подведения итогов отбора получателей субсидий, включающий информацию о победителях отбора получателей субсидий с указанием размера субсидии, предусмотренной им для предоставления, об отклонении заявок с указанием оснований для их отклонения.</w:t>
      </w:r>
      <w:r w:rsidR="001D0834" w:rsidRPr="003D60B8">
        <w:rPr>
          <w:color w:val="00B050"/>
        </w:rPr>
        <w:t xml:space="preserve"> </w:t>
      </w:r>
    </w:p>
    <w:p w:rsidR="007C2233" w:rsidRPr="003D60B8" w:rsidRDefault="007C2233" w:rsidP="00850DB9">
      <w:pPr>
        <w:pStyle w:val="aff"/>
        <w:spacing w:line="276" w:lineRule="auto"/>
      </w:pPr>
      <w:r w:rsidRPr="003D60B8">
        <w:t>6.</w:t>
      </w:r>
      <w:r w:rsidR="00AE0FD3" w:rsidRPr="003D60B8">
        <w:t>15</w:t>
      </w:r>
      <w:r w:rsidRPr="003D60B8">
        <w:t xml:space="preserve">. </w:t>
      </w:r>
      <w:proofErr w:type="gramStart"/>
      <w:r w:rsidRPr="003D60B8">
        <w:t xml:space="preserve">При указании в протоколе подведения итогов отбора размера субсидии, предусмотренной для предоставления участнику отбора получателей субсидий в соответствии с пунктом </w:t>
      </w:r>
      <w:r w:rsidR="00AE0FD3" w:rsidRPr="003D60B8">
        <w:t>6.14</w:t>
      </w:r>
      <w:r w:rsidR="002033E5" w:rsidRPr="003D60B8">
        <w:t xml:space="preserve"> настоящего</w:t>
      </w:r>
      <w:r w:rsidRPr="003D60B8">
        <w:t xml:space="preserve"> </w:t>
      </w:r>
      <w:r w:rsidR="002033E5" w:rsidRPr="003D60B8">
        <w:t>Порядка</w:t>
      </w:r>
      <w:r w:rsidRPr="003D60B8">
        <w:t>, в случае несоответствия запрашиваемого им размера субсидии порядку расчета размера субсидии, установленному решением о порядке предоставления субсидии, Министерство может скорректировать размер субсидии, предусмотренной для предоставления такому участнику отбора, но не выше размера, указанного им в заявке.</w:t>
      </w:r>
      <w:r w:rsidR="00B825EE" w:rsidRPr="003D60B8">
        <w:t xml:space="preserve"> </w:t>
      </w:r>
      <w:proofErr w:type="gramEnd"/>
    </w:p>
    <w:p w:rsidR="007C2233" w:rsidRPr="003D60B8" w:rsidRDefault="00AE0FD3" w:rsidP="00850DB9">
      <w:pPr>
        <w:pStyle w:val="aff"/>
        <w:spacing w:line="276" w:lineRule="auto"/>
      </w:pPr>
      <w:r w:rsidRPr="003D60B8">
        <w:t>6.16</w:t>
      </w:r>
      <w:r w:rsidR="007C2233" w:rsidRPr="003D60B8">
        <w:t xml:space="preserve">. Субсидия, распределяемая в рамках отбора получателей субсидий, распределяется между участниками отбора получателей субсидий, включенными в рейтинг, указанный в пункте </w:t>
      </w:r>
      <w:r w:rsidRPr="003D60B8">
        <w:t>6.13</w:t>
      </w:r>
      <w:r w:rsidR="002033E5" w:rsidRPr="003D60B8">
        <w:t xml:space="preserve"> настоящего</w:t>
      </w:r>
      <w:r w:rsidR="007C2233" w:rsidRPr="003D60B8">
        <w:t xml:space="preserve"> </w:t>
      </w:r>
      <w:r w:rsidR="002033E5" w:rsidRPr="003D60B8">
        <w:t>Порядка</w:t>
      </w:r>
      <w:r w:rsidR="007C2233" w:rsidRPr="003D60B8">
        <w:t>, следующим способом:</w:t>
      </w:r>
      <w:bookmarkStart w:id="34" w:name="l122"/>
      <w:bookmarkEnd w:id="34"/>
    </w:p>
    <w:p w:rsidR="007C2233" w:rsidRPr="003D60B8" w:rsidRDefault="007C2233" w:rsidP="00850DB9">
      <w:pPr>
        <w:pStyle w:val="aff"/>
        <w:spacing w:line="276" w:lineRule="auto"/>
      </w:pPr>
      <w:r w:rsidRPr="003D60B8">
        <w:t>участнику отбора получателей субсидий, которому присвоен первый порядковый номер в рейтинге, распределяется размер субсидии, равный значению размера, указанному им в заявке</w:t>
      </w:r>
      <w:bookmarkStart w:id="35" w:name="l252"/>
      <w:bookmarkEnd w:id="35"/>
      <w:r w:rsidR="00D26E15" w:rsidRPr="003D60B8">
        <w:t>.</w:t>
      </w:r>
    </w:p>
    <w:p w:rsidR="007C2233" w:rsidRPr="003D60B8" w:rsidRDefault="007C2233" w:rsidP="00850DB9">
      <w:pPr>
        <w:pStyle w:val="aff"/>
        <w:spacing w:line="276" w:lineRule="auto"/>
      </w:pPr>
      <w:r w:rsidRPr="003D60B8">
        <w:t>В случае если субсидия, распределяемая в рамках отбора получателей субсидий, больше размера субсидии, указанного в заявке участника отбора получателей субсидий, которому присвоен первый порядковый номер, оставшийся размер субсидии распределяется между остальными участниками отбора получателей субсидий, включенными в рейтинг.</w:t>
      </w:r>
      <w:bookmarkStart w:id="36" w:name="l123"/>
      <w:bookmarkEnd w:id="36"/>
    </w:p>
    <w:p w:rsidR="0047488F" w:rsidRPr="003D60B8" w:rsidRDefault="007C2233" w:rsidP="00850DB9">
      <w:pPr>
        <w:pStyle w:val="aff"/>
        <w:spacing w:line="276" w:lineRule="auto"/>
      </w:pPr>
      <w:r w:rsidRPr="003D60B8">
        <w:t xml:space="preserve">Каждому следующему участнику отбора получателей субсидий, включенному в рейтинг, распределяется размер субсидии, равный </w:t>
      </w:r>
      <w:r w:rsidR="0047488F" w:rsidRPr="003D60B8">
        <w:t>размеру, указанному им в заявке.</w:t>
      </w:r>
    </w:p>
    <w:p w:rsidR="007C2233" w:rsidRPr="003D60B8" w:rsidRDefault="007C2233" w:rsidP="00850DB9">
      <w:pPr>
        <w:pStyle w:val="aff"/>
        <w:spacing w:line="276" w:lineRule="auto"/>
      </w:pPr>
      <w:r w:rsidRPr="003D60B8">
        <w:t>В случае если размер субсидии, указанный участником отбора получателей субсидий в заявке, больше нераспределенного размера субсидии, такому участнику отбора получателей субсидий при его согласии распределяется весь оставшийся не</w:t>
      </w:r>
      <w:r w:rsidR="00BF0463" w:rsidRPr="003D60B8">
        <w:t>распределенный размер субсидии</w:t>
      </w:r>
      <w:r w:rsidRPr="003D60B8">
        <w:t>, без изменения указанного участником отбора получателей субсидий в заявке значения рез</w:t>
      </w:r>
      <w:r w:rsidR="0047488F" w:rsidRPr="003D60B8">
        <w:t>ультата предоставления субсидии.</w:t>
      </w:r>
    </w:p>
    <w:p w:rsidR="007C2233" w:rsidRPr="003D60B8" w:rsidRDefault="00AE0FD3" w:rsidP="00850DB9">
      <w:pPr>
        <w:pStyle w:val="aff"/>
        <w:spacing w:line="276" w:lineRule="auto"/>
      </w:pPr>
      <w:r w:rsidRPr="003D60B8">
        <w:t>6.17</w:t>
      </w:r>
      <w:r w:rsidR="007C2233" w:rsidRPr="003D60B8">
        <w:t xml:space="preserve">. Протокол </w:t>
      </w:r>
      <w:proofErr w:type="gramStart"/>
      <w:r w:rsidR="007C2233" w:rsidRPr="003D60B8">
        <w:t>подведения итогов отбора получателей субсидий</w:t>
      </w:r>
      <w:proofErr w:type="gramEnd"/>
      <w:r w:rsidR="007C2233" w:rsidRPr="003D60B8">
        <w:t xml:space="preserve"> формируется на едином портале автоматически на основании результатов определения победителей отбора получателей субсидий и подписывается усиленной квалифицированной электронной подписью Министра (уполномоченного им лица) в системе «Электронный бюджет», а также размещается на едином портале не позднее рабочего дня, следующего за днем его подписания.</w:t>
      </w:r>
      <w:bookmarkStart w:id="37" w:name="l257"/>
      <w:bookmarkStart w:id="38" w:name="l128"/>
      <w:bookmarkEnd w:id="37"/>
      <w:bookmarkEnd w:id="38"/>
    </w:p>
    <w:p w:rsidR="007C2233" w:rsidRPr="003D60B8" w:rsidRDefault="007C2233" w:rsidP="00850DB9">
      <w:pPr>
        <w:pStyle w:val="aff"/>
        <w:spacing w:line="276" w:lineRule="auto"/>
      </w:pPr>
      <w:r w:rsidRPr="003D60B8">
        <w:t xml:space="preserve">В установленных законодательством Российской Федерации случаях на основании </w:t>
      </w:r>
      <w:proofErr w:type="gramStart"/>
      <w:r w:rsidRPr="003D60B8">
        <w:t>протокола подведения итогов отбора получателей субсидий</w:t>
      </w:r>
      <w:proofErr w:type="gramEnd"/>
      <w:r w:rsidRPr="003D60B8">
        <w:t xml:space="preserve"> распределение субсидии между ее получателями утверждается актами Министерства. </w:t>
      </w:r>
    </w:p>
    <w:p w:rsidR="007C2233" w:rsidRPr="003D60B8" w:rsidRDefault="007C2233" w:rsidP="00850DB9">
      <w:pPr>
        <w:pStyle w:val="aff"/>
        <w:spacing w:line="276" w:lineRule="auto"/>
      </w:pPr>
      <w:r w:rsidRPr="003D60B8">
        <w:lastRenderedPageBreak/>
        <w:t xml:space="preserve">Министерство на основании решения, указанного в пункте </w:t>
      </w:r>
      <w:r w:rsidR="00C91BAE" w:rsidRPr="003D60B8">
        <w:t>6.17</w:t>
      </w:r>
      <w:r w:rsidRPr="003D60B8">
        <w:t>, формирует сводный реестр получателей субсидий с указанием суммы, причитающейся к выплате, в разрезе получателей субсидии.</w:t>
      </w:r>
    </w:p>
    <w:p w:rsidR="007C2233" w:rsidRPr="003D60B8" w:rsidRDefault="007C2233" w:rsidP="00850DB9">
      <w:pPr>
        <w:pStyle w:val="aff"/>
        <w:spacing w:line="276" w:lineRule="auto"/>
      </w:pPr>
      <w:bookmarkStart w:id="39" w:name="anchor2261"/>
      <w:bookmarkEnd w:id="39"/>
      <w:r w:rsidRPr="003D60B8">
        <w:t xml:space="preserve">Министерство составляет заявки </w:t>
      </w:r>
      <w:proofErr w:type="gramStart"/>
      <w:r w:rsidRPr="003D60B8">
        <w:t>на доведение предельных объемов финансирования в соответствии с утвержденным кассовым планом на текущий месяц для исполнения</w:t>
      </w:r>
      <w:proofErr w:type="gramEnd"/>
      <w:r w:rsidRPr="003D60B8">
        <w:t xml:space="preserve"> республиканского бюджета Карачаево-Черкесской Республики и предоставляет их в Министерство финансов Карачаево-Черкесской Республики.</w:t>
      </w:r>
    </w:p>
    <w:p w:rsidR="007C2233" w:rsidRPr="003D60B8" w:rsidRDefault="007C2233" w:rsidP="00850DB9">
      <w:pPr>
        <w:pStyle w:val="aff"/>
        <w:spacing w:line="276" w:lineRule="auto"/>
      </w:pPr>
      <w:bookmarkStart w:id="40" w:name="anchor2262"/>
      <w:bookmarkEnd w:id="40"/>
      <w:r w:rsidRPr="003D60B8">
        <w:t>Министерство финансов Карачаево-Черкесской Республики на основании представленных заявок на доведение предельных объемов финансирования доводит предельные объемы финансирования на лицевой счет Министерства в установленном порядке.</w:t>
      </w:r>
    </w:p>
    <w:p w:rsidR="007C2233" w:rsidRPr="003D60B8" w:rsidRDefault="007C2233" w:rsidP="00850DB9">
      <w:pPr>
        <w:pStyle w:val="aff"/>
        <w:spacing w:line="276" w:lineRule="auto"/>
      </w:pPr>
      <w:bookmarkStart w:id="41" w:name="anchor2263"/>
      <w:bookmarkEnd w:id="41"/>
      <w:r w:rsidRPr="003D60B8">
        <w:t xml:space="preserve">Министерство в срок, не более 5 рабочих дней </w:t>
      </w:r>
      <w:proofErr w:type="gramStart"/>
      <w:r w:rsidRPr="003D60B8">
        <w:t>с даты поступления</w:t>
      </w:r>
      <w:proofErr w:type="gramEnd"/>
      <w:r w:rsidRPr="003D60B8">
        <w:t xml:space="preserve"> предельных объемов финансирования на лицевой счет, составляет заявки на кассовый расход для перечисления денежных средств получателям субсидии на расчетные счета, открытые получателями субсидий в учреждениях Центрального банка Российской Федерации или иных кредитных организациях, в соответствии с реестром получателей субсидий.</w:t>
      </w:r>
    </w:p>
    <w:p w:rsidR="007C2233" w:rsidRPr="003D60B8" w:rsidRDefault="007C2233" w:rsidP="00850DB9">
      <w:pPr>
        <w:pStyle w:val="aff"/>
        <w:spacing w:line="276" w:lineRule="auto"/>
      </w:pPr>
      <w:bookmarkStart w:id="42" w:name="anchor2264"/>
      <w:bookmarkEnd w:id="42"/>
      <w:r w:rsidRPr="003D60B8">
        <w:t xml:space="preserve">Перечисление средств получателям субсидии осуществляется в течение 10 рабочих дней </w:t>
      </w:r>
      <w:proofErr w:type="gramStart"/>
      <w:r w:rsidRPr="003D60B8">
        <w:t>с даты подписания</w:t>
      </w:r>
      <w:proofErr w:type="gramEnd"/>
      <w:r w:rsidRPr="003D60B8">
        <w:t xml:space="preserve"> соглашения о предоставлении субсидий.</w:t>
      </w:r>
    </w:p>
    <w:p w:rsidR="007C2233" w:rsidRPr="003D60B8" w:rsidRDefault="00AE0FD3" w:rsidP="00850DB9">
      <w:pPr>
        <w:pStyle w:val="aff"/>
        <w:spacing w:line="276" w:lineRule="auto"/>
      </w:pPr>
      <w:r w:rsidRPr="003D60B8">
        <w:t>6.18</w:t>
      </w:r>
      <w:r w:rsidR="007C2233" w:rsidRPr="003D60B8">
        <w:t>. Основаниями для отказа во включении в реестр получателей субсидии являются:</w:t>
      </w:r>
    </w:p>
    <w:p w:rsidR="007C2233" w:rsidRPr="003D60B8" w:rsidRDefault="007C2233" w:rsidP="00850DB9">
      <w:pPr>
        <w:pStyle w:val="aff"/>
        <w:spacing w:line="276" w:lineRule="auto"/>
      </w:pPr>
      <w:bookmarkStart w:id="43" w:name="anchor2181"/>
      <w:bookmarkStart w:id="44" w:name="anchor2185"/>
      <w:bookmarkEnd w:id="43"/>
      <w:bookmarkEnd w:id="44"/>
      <w:r w:rsidRPr="003D60B8">
        <w:t>непредставление отчета о выполнении результатов предоставления субсидии за отчетный финансовый год, за исключением участников отбора, которым в отчетном финансовом году субсидии не предоставлялись;</w:t>
      </w:r>
    </w:p>
    <w:p w:rsidR="007C2233" w:rsidRPr="003D60B8" w:rsidRDefault="007C2233" w:rsidP="00850DB9">
      <w:pPr>
        <w:pStyle w:val="aff"/>
        <w:spacing w:line="276" w:lineRule="auto"/>
      </w:pPr>
      <w:bookmarkStart w:id="45" w:name="anchor2186"/>
      <w:bookmarkEnd w:id="45"/>
      <w:r w:rsidRPr="003D60B8">
        <w:t>отсутствие или использование Министерством в полном объеме лимитов бюджетных обязательств по предоставлению субсидий, утверждаемых в установленном порядке Министерству на соответствующий финансовый год.</w:t>
      </w:r>
    </w:p>
    <w:p w:rsidR="000E686D" w:rsidRPr="003D60B8" w:rsidRDefault="00AE0FD3" w:rsidP="00850DB9">
      <w:pPr>
        <w:pStyle w:val="aff"/>
        <w:spacing w:line="276" w:lineRule="auto"/>
      </w:pPr>
      <w:bookmarkStart w:id="46" w:name="anchor224"/>
      <w:bookmarkEnd w:id="46"/>
      <w:r w:rsidRPr="003D60B8">
        <w:t>6.19</w:t>
      </w:r>
      <w:r w:rsidR="007C2233" w:rsidRPr="003D60B8">
        <w:t>. Отказ получателя субсидии от подписания соглашения признается отказом получателя субсидии от получения субсидии.</w:t>
      </w:r>
    </w:p>
    <w:p w:rsidR="000E686D" w:rsidRPr="003D60B8" w:rsidRDefault="000E686D" w:rsidP="00850DB9">
      <w:pPr>
        <w:pStyle w:val="aff"/>
        <w:spacing w:line="276" w:lineRule="auto"/>
      </w:pPr>
      <w:r w:rsidRPr="003D60B8">
        <w:t xml:space="preserve">6.20. </w:t>
      </w:r>
      <w:r w:rsidRPr="003D60B8">
        <w:rPr>
          <w:color w:val="000000"/>
          <w:szCs w:val="24"/>
          <w:lang w:bidi="ru-RU"/>
        </w:rPr>
        <w:t>Победитель отбора получателей субсидий признается уклонившимся от заключения соглашения в одном из случаев, устанавливаемых в объявлении о проведении отбора получателей субсидий в соответствии подпунктом 3.3.12 пункта 3.3 настоящего Порядка.</w:t>
      </w:r>
    </w:p>
    <w:p w:rsidR="007C2233" w:rsidRPr="003D60B8" w:rsidRDefault="007C2233" w:rsidP="00850DB9">
      <w:pPr>
        <w:pStyle w:val="aff"/>
        <w:spacing w:line="276" w:lineRule="auto"/>
        <w:rPr>
          <w:color w:val="548DD4" w:themeColor="text2" w:themeTint="99"/>
        </w:rPr>
      </w:pPr>
    </w:p>
    <w:p w:rsidR="007C2233" w:rsidRPr="003D60B8" w:rsidRDefault="007C2233" w:rsidP="00850DB9">
      <w:pPr>
        <w:pStyle w:val="aff"/>
        <w:spacing w:line="276" w:lineRule="auto"/>
        <w:jc w:val="center"/>
        <w:rPr>
          <w:b/>
        </w:rPr>
      </w:pPr>
      <w:r w:rsidRPr="003D60B8">
        <w:rPr>
          <w:b/>
        </w:rPr>
        <w:t xml:space="preserve">7. </w:t>
      </w:r>
      <w:bookmarkStart w:id="47" w:name="bookmark6"/>
      <w:r w:rsidRPr="003D60B8">
        <w:rPr>
          <w:b/>
          <w:lang w:bidi="ru-RU"/>
        </w:rPr>
        <w:t>Условия и порядок предоставления субсидий</w:t>
      </w:r>
      <w:bookmarkEnd w:id="47"/>
    </w:p>
    <w:p w:rsidR="007C2233" w:rsidRPr="003D60B8" w:rsidRDefault="007C2233" w:rsidP="00850DB9">
      <w:pPr>
        <w:pStyle w:val="aff"/>
        <w:spacing w:line="276" w:lineRule="auto"/>
      </w:pPr>
      <w:bookmarkStart w:id="48" w:name="anchor225"/>
      <w:bookmarkEnd w:id="48"/>
    </w:p>
    <w:p w:rsidR="007C2233" w:rsidRPr="003D60B8" w:rsidRDefault="007C2233" w:rsidP="00850DB9">
      <w:pPr>
        <w:pStyle w:val="aff"/>
        <w:spacing w:line="276" w:lineRule="auto"/>
      </w:pPr>
      <w:r w:rsidRPr="003D60B8">
        <w:t xml:space="preserve">7.1. Ставки субсидии, указанные в пункте 1.6. </w:t>
      </w:r>
      <w:r w:rsidR="00795C33" w:rsidRPr="003D60B8">
        <w:t>настоящем</w:t>
      </w:r>
      <w:r w:rsidRPr="003D60B8">
        <w:t xml:space="preserve"> </w:t>
      </w:r>
      <w:r w:rsidR="00795C33" w:rsidRPr="003D60B8">
        <w:t>Порядке</w:t>
      </w:r>
      <w:r w:rsidRPr="003D60B8">
        <w:t>, утверждаются Министерством в пределах средств, предусмотренных в республиканском бюджете Карачаево-Черкесской Республики на соответствующий финансовый год на вышеназванные цели нормативным правовым актом Министерства.</w:t>
      </w:r>
    </w:p>
    <w:p w:rsidR="007C2233" w:rsidRPr="003D60B8" w:rsidRDefault="007C2233" w:rsidP="00850DB9">
      <w:pPr>
        <w:pStyle w:val="aff"/>
        <w:spacing w:line="276" w:lineRule="auto"/>
      </w:pPr>
      <w:bookmarkStart w:id="49" w:name="anchor2251"/>
      <w:bookmarkEnd w:id="49"/>
      <w:r w:rsidRPr="003D60B8">
        <w:t>Расчет субсидии производится по следующей формуле:</w:t>
      </w:r>
    </w:p>
    <w:p w:rsidR="007C2233" w:rsidRPr="003D60B8" w:rsidRDefault="007C2233" w:rsidP="00850DB9">
      <w:pPr>
        <w:pStyle w:val="aff"/>
        <w:spacing w:line="276" w:lineRule="auto"/>
      </w:pPr>
      <w:bookmarkStart w:id="50" w:name="anchor2252"/>
      <w:bookmarkEnd w:id="50"/>
      <w:r w:rsidRPr="003D60B8">
        <w:rPr>
          <w:noProof/>
        </w:rPr>
        <w:drawing>
          <wp:inline distT="0" distB="0" distL="0" distR="0" wp14:anchorId="7FF78112" wp14:editId="551F8E77">
            <wp:extent cx="575998" cy="215999"/>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alphaModFix/>
                    </a:blip>
                    <a:srcRect/>
                    <a:stretch>
                      <a:fillRect/>
                    </a:stretch>
                  </pic:blipFill>
                  <pic:spPr>
                    <a:xfrm>
                      <a:off x="0" y="0"/>
                      <a:ext cx="575998" cy="215999"/>
                    </a:xfrm>
                    <a:prstGeom prst="rect">
                      <a:avLst/>
                    </a:prstGeom>
                    <a:noFill/>
                    <a:ln>
                      <a:noFill/>
                      <a:prstDash/>
                    </a:ln>
                  </pic:spPr>
                </pic:pic>
              </a:graphicData>
            </a:graphic>
          </wp:inline>
        </w:drawing>
      </w:r>
      <w:r w:rsidRPr="003D60B8">
        <w:t>,</w:t>
      </w:r>
    </w:p>
    <w:p w:rsidR="007C2233" w:rsidRPr="003D60B8" w:rsidRDefault="007C2233" w:rsidP="00850DB9">
      <w:pPr>
        <w:pStyle w:val="aff"/>
        <w:spacing w:line="276" w:lineRule="auto"/>
      </w:pPr>
      <w:bookmarkStart w:id="51" w:name="anchor2253"/>
      <w:bookmarkEnd w:id="51"/>
      <w:r w:rsidRPr="003D60B8">
        <w:t>где:</w:t>
      </w:r>
    </w:p>
    <w:p w:rsidR="007C2233" w:rsidRPr="003D60B8" w:rsidRDefault="007C2233" w:rsidP="00850DB9">
      <w:pPr>
        <w:pStyle w:val="aff"/>
        <w:spacing w:line="276" w:lineRule="auto"/>
      </w:pPr>
      <w:bookmarkStart w:id="52" w:name="anchor2254"/>
      <w:bookmarkEnd w:id="52"/>
      <w:r w:rsidRPr="003D60B8">
        <w:rPr>
          <w:noProof/>
        </w:rPr>
        <w:drawing>
          <wp:inline distT="0" distB="0" distL="0" distR="0" wp14:anchorId="36A95FE5" wp14:editId="1AD0A6EA">
            <wp:extent cx="143999" cy="215999"/>
            <wp:effectExtent l="0" t="0" r="8401" b="0"/>
            <wp:docPr id="2" name="Рисунок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alphaModFix/>
                    </a:blip>
                    <a:srcRect/>
                    <a:stretch>
                      <a:fillRect/>
                    </a:stretch>
                  </pic:blipFill>
                  <pic:spPr>
                    <a:xfrm>
                      <a:off x="0" y="0"/>
                      <a:ext cx="143999" cy="215999"/>
                    </a:xfrm>
                    <a:prstGeom prst="rect">
                      <a:avLst/>
                    </a:prstGeom>
                    <a:noFill/>
                    <a:ln>
                      <a:noFill/>
                      <a:prstDash/>
                    </a:ln>
                  </pic:spPr>
                </pic:pic>
              </a:graphicData>
            </a:graphic>
          </wp:inline>
        </w:drawing>
      </w:r>
      <w:r w:rsidRPr="003D60B8">
        <w:t>- объем субсидий;</w:t>
      </w:r>
    </w:p>
    <w:p w:rsidR="007C2233" w:rsidRPr="003D60B8" w:rsidRDefault="007C2233" w:rsidP="00850DB9">
      <w:pPr>
        <w:pStyle w:val="aff"/>
        <w:spacing w:line="276" w:lineRule="auto"/>
      </w:pPr>
      <w:bookmarkStart w:id="53" w:name="anchor2255"/>
      <w:bookmarkEnd w:id="53"/>
      <w:r w:rsidRPr="003D60B8">
        <w:rPr>
          <w:noProof/>
        </w:rPr>
        <w:drawing>
          <wp:inline distT="0" distB="0" distL="0" distR="0" wp14:anchorId="51A026DD" wp14:editId="07FFCD8C">
            <wp:extent cx="107999" cy="179999"/>
            <wp:effectExtent l="0" t="0" r="6301" b="0"/>
            <wp:docPr id="3"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lum/>
                      <a:alphaModFix/>
                    </a:blip>
                    <a:srcRect/>
                    <a:stretch>
                      <a:fillRect/>
                    </a:stretch>
                  </pic:blipFill>
                  <pic:spPr>
                    <a:xfrm>
                      <a:off x="0" y="0"/>
                      <a:ext cx="107999" cy="179999"/>
                    </a:xfrm>
                    <a:prstGeom prst="rect">
                      <a:avLst/>
                    </a:prstGeom>
                    <a:noFill/>
                    <a:ln>
                      <a:noFill/>
                      <a:prstDash/>
                    </a:ln>
                  </pic:spPr>
                </pic:pic>
              </a:graphicData>
            </a:graphic>
          </wp:inline>
        </w:drawing>
      </w:r>
      <w:r w:rsidRPr="003D60B8">
        <w:t>- ставка субсидий;</w:t>
      </w:r>
    </w:p>
    <w:p w:rsidR="007C2233" w:rsidRPr="003D60B8" w:rsidRDefault="007C2233" w:rsidP="00850DB9">
      <w:pPr>
        <w:pStyle w:val="aff"/>
        <w:spacing w:line="276" w:lineRule="auto"/>
      </w:pPr>
      <w:bookmarkStart w:id="54" w:name="anchor2256"/>
      <w:bookmarkEnd w:id="54"/>
      <w:r w:rsidRPr="003D60B8">
        <w:rPr>
          <w:noProof/>
        </w:rPr>
        <w:drawing>
          <wp:inline distT="0" distB="0" distL="0" distR="0" wp14:anchorId="7B7D1E7E" wp14:editId="0A07AF2E">
            <wp:extent cx="111125" cy="182880"/>
            <wp:effectExtent l="0" t="0" r="3175"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r w:rsidRPr="003D60B8">
        <w:t>- объем реализованного зерна в тоннах.</w:t>
      </w:r>
    </w:p>
    <w:p w:rsidR="007C2233" w:rsidRPr="003D60B8" w:rsidRDefault="007C2233" w:rsidP="00850DB9">
      <w:pPr>
        <w:pStyle w:val="aff"/>
        <w:spacing w:line="276" w:lineRule="auto"/>
      </w:pPr>
      <w:proofErr w:type="gramStart"/>
      <w:r w:rsidRPr="003D60B8">
        <w:t xml:space="preserve">В случае, если в отчетном финансовом году сельскохозяйственное страхование, осуществляемое с государственной поддержкой, в отношении земельного участка (земельных участков), занятого (занятых) посевами конкретной зерновой культуры, в целях компенсации части </w:t>
      </w:r>
      <w:r w:rsidRPr="003D60B8">
        <w:lastRenderedPageBreak/>
        <w:t>затрат на производство и реализацию которых предоставляется субсидия, не осуществлялось, при расчете размера ставок, указанных пункте 1.1</w:t>
      </w:r>
      <w:r w:rsidR="00795C33" w:rsidRPr="003D60B8">
        <w:t xml:space="preserve"> настоящего</w:t>
      </w:r>
      <w:r w:rsidRPr="003D60B8">
        <w:t xml:space="preserve"> </w:t>
      </w:r>
      <w:r w:rsidR="00795C33" w:rsidRPr="003D60B8">
        <w:t>Порядка</w:t>
      </w:r>
      <w:r w:rsidRPr="003D60B8">
        <w:t>, применяется коэффициент 0,5.</w:t>
      </w:r>
      <w:r w:rsidR="005D1D7A" w:rsidRPr="003D60B8">
        <w:rPr>
          <w:color w:val="00B050"/>
        </w:rPr>
        <w:t xml:space="preserve"> </w:t>
      </w:r>
      <w:proofErr w:type="gramEnd"/>
    </w:p>
    <w:p w:rsidR="007C2233" w:rsidRPr="003D60B8" w:rsidRDefault="007C2233" w:rsidP="00850DB9">
      <w:pPr>
        <w:pStyle w:val="aff"/>
        <w:spacing w:line="276" w:lineRule="auto"/>
        <w:rPr>
          <w:u w:val="single"/>
        </w:rPr>
      </w:pPr>
      <w:r w:rsidRPr="003D60B8">
        <w:t>Предельный объем государственной поддержки, предоставляемой производителям зерновых культур на финансовое обеспечение (возмещение) части затрат на производство и реализацию зерновых культур, не может составлять более 50 процентов объема таких затрат.</w:t>
      </w:r>
      <w:r w:rsidR="005D1D7A" w:rsidRPr="003D60B8">
        <w:rPr>
          <w:color w:val="00B050"/>
        </w:rPr>
        <w:t xml:space="preserve"> </w:t>
      </w:r>
    </w:p>
    <w:p w:rsidR="007C2233" w:rsidRPr="003D60B8" w:rsidRDefault="007C2233" w:rsidP="00850DB9">
      <w:pPr>
        <w:pStyle w:val="aff"/>
        <w:spacing w:line="276" w:lineRule="auto"/>
      </w:pPr>
      <w:bookmarkStart w:id="55" w:name="anchor226"/>
      <w:bookmarkStart w:id="56" w:name="anchor227"/>
      <w:bookmarkEnd w:id="55"/>
      <w:bookmarkEnd w:id="56"/>
      <w:r w:rsidRPr="003D60B8">
        <w:t xml:space="preserve">7.2. </w:t>
      </w:r>
      <w:proofErr w:type="gramStart"/>
      <w:r w:rsidRPr="003D60B8">
        <w:t>В случае предоставления субсидии в завышенном размере вследствие ошибки, допущенной Министерством, при расчете размера субсидии, излишне выплаченные средства, полученные в качестве субсидии, подлежат возврату получателем субсидии в добровольном порядке на счет Министерства в течение 20 дней с даты уведомления, а при его отказе от добровольного возврата, указанные средства взыскиваются в судебном порядке.</w:t>
      </w:r>
      <w:proofErr w:type="gramEnd"/>
    </w:p>
    <w:p w:rsidR="007C2233" w:rsidRPr="003D60B8" w:rsidRDefault="007C2233" w:rsidP="00850DB9">
      <w:pPr>
        <w:pStyle w:val="aff"/>
        <w:spacing w:line="276" w:lineRule="auto"/>
      </w:pPr>
      <w:bookmarkStart w:id="57" w:name="anchor2271"/>
      <w:bookmarkEnd w:id="57"/>
      <w:r w:rsidRPr="003D60B8">
        <w:t>В случае предоставления субсидии в заниженном размере вследствие ошибки, допущенной Министерством при расчете размера субсидии, выплата недоплаченных средств осуществляется в месяце, следующем за месяцем, в котором была обнаружена ошибка.</w:t>
      </w:r>
    </w:p>
    <w:p w:rsidR="007C2233" w:rsidRPr="003D60B8" w:rsidRDefault="007C2233" w:rsidP="00850DB9">
      <w:pPr>
        <w:pStyle w:val="aff"/>
        <w:spacing w:line="276" w:lineRule="auto"/>
      </w:pPr>
      <w:bookmarkStart w:id="58" w:name="anchor228"/>
      <w:bookmarkEnd w:id="58"/>
      <w:r w:rsidRPr="003D60B8">
        <w:t>7.3. В случае выделения из республиканского бюджета на предоставление субсидий дополнительного объема средств либо неполного освоения выделенных сре</w:t>
      </w:r>
      <w:proofErr w:type="gramStart"/>
      <w:r w:rsidRPr="003D60B8">
        <w:t>дств в т</w:t>
      </w:r>
      <w:proofErr w:type="gramEnd"/>
      <w:r w:rsidRPr="003D60B8">
        <w:t>екущем финансовом году, объявляется дополнительный прием документов на получение субсидий.</w:t>
      </w:r>
    </w:p>
    <w:p w:rsidR="007C2233" w:rsidRPr="003D60B8" w:rsidRDefault="007C2233" w:rsidP="00850DB9">
      <w:pPr>
        <w:pStyle w:val="aff"/>
        <w:spacing w:line="276" w:lineRule="auto"/>
      </w:pPr>
      <w:bookmarkStart w:id="59" w:name="anchor229"/>
      <w:bookmarkEnd w:id="59"/>
      <w:r w:rsidRPr="003D60B8">
        <w:t>7.4. Результатом предоставления субсидии является объем реализованных зерновых культур собственного производства (тыс. тонн).</w:t>
      </w:r>
    </w:p>
    <w:p w:rsidR="007C2233" w:rsidRPr="003D60B8" w:rsidRDefault="007C2233" w:rsidP="00850DB9">
      <w:pPr>
        <w:keepNext/>
        <w:autoSpaceDE w:val="0"/>
        <w:autoSpaceDN w:val="0"/>
        <w:spacing w:before="240" w:after="120"/>
        <w:jc w:val="center"/>
        <w:textAlignment w:val="baseline"/>
        <w:outlineLvl w:val="0"/>
        <w:rPr>
          <w:rFonts w:ascii="Times New Roman" w:eastAsia="Times New Roman" w:hAnsi="Times New Roman" w:cs="Times New Roman"/>
          <w:b/>
          <w:kern w:val="3"/>
          <w:sz w:val="24"/>
          <w:lang w:eastAsia="ru-RU"/>
        </w:rPr>
      </w:pPr>
      <w:r w:rsidRPr="003D60B8">
        <w:rPr>
          <w:rFonts w:ascii="Times New Roman" w:eastAsia="Times New Roman" w:hAnsi="Times New Roman" w:cs="Times New Roman"/>
          <w:b/>
          <w:kern w:val="3"/>
          <w:sz w:val="24"/>
          <w:lang w:eastAsia="ru-RU"/>
        </w:rPr>
        <w:t xml:space="preserve">8. Порядок взаимодействия главного распорядителя бюджетных </w:t>
      </w:r>
      <w:r w:rsidRPr="003D60B8">
        <w:rPr>
          <w:rFonts w:ascii="Times New Roman" w:eastAsia="Times New Roman" w:hAnsi="Times New Roman" w:cs="Times New Roman"/>
          <w:b/>
          <w:kern w:val="3"/>
          <w:sz w:val="24"/>
          <w:lang w:eastAsia="ru-RU"/>
        </w:rPr>
        <w:br/>
        <w:t>сре</w:t>
      </w:r>
      <w:proofErr w:type="gramStart"/>
      <w:r w:rsidRPr="003D60B8">
        <w:rPr>
          <w:rFonts w:ascii="Times New Roman" w:eastAsia="Times New Roman" w:hAnsi="Times New Roman" w:cs="Times New Roman"/>
          <w:b/>
          <w:kern w:val="3"/>
          <w:sz w:val="24"/>
          <w:lang w:eastAsia="ru-RU"/>
        </w:rPr>
        <w:t>дств с п</w:t>
      </w:r>
      <w:proofErr w:type="gramEnd"/>
      <w:r w:rsidRPr="003D60B8">
        <w:rPr>
          <w:rFonts w:ascii="Times New Roman" w:eastAsia="Times New Roman" w:hAnsi="Times New Roman" w:cs="Times New Roman"/>
          <w:b/>
          <w:kern w:val="3"/>
          <w:sz w:val="24"/>
          <w:lang w:eastAsia="ru-RU"/>
        </w:rPr>
        <w:t xml:space="preserve">обедителем (победителями) отбора получателей субсидий </w:t>
      </w:r>
      <w:r w:rsidRPr="003D60B8">
        <w:rPr>
          <w:rFonts w:ascii="Times New Roman" w:eastAsia="Times New Roman" w:hAnsi="Times New Roman" w:cs="Times New Roman"/>
          <w:b/>
          <w:kern w:val="3"/>
          <w:sz w:val="24"/>
          <w:lang w:eastAsia="ru-RU"/>
        </w:rPr>
        <w:br/>
        <w:t>по результатам его проведения</w:t>
      </w:r>
    </w:p>
    <w:p w:rsidR="007C2233" w:rsidRPr="003D60B8" w:rsidRDefault="007C2233" w:rsidP="00850DB9">
      <w:pPr>
        <w:keepNext/>
        <w:autoSpaceDE w:val="0"/>
        <w:autoSpaceDN w:val="0"/>
        <w:spacing w:after="0"/>
        <w:ind w:firstLine="709"/>
        <w:jc w:val="both"/>
        <w:textAlignment w:val="baseline"/>
        <w:outlineLvl w:val="0"/>
        <w:rPr>
          <w:rFonts w:ascii="Times New Roman" w:eastAsia="Times New Roman" w:hAnsi="Times New Roman" w:cs="Times New Roman"/>
          <w:color w:val="FF0000"/>
          <w:kern w:val="3"/>
          <w:sz w:val="24"/>
          <w:lang w:eastAsia="ru-RU"/>
        </w:rPr>
      </w:pPr>
      <w:r w:rsidRPr="003D60B8">
        <w:rPr>
          <w:rFonts w:ascii="Times New Roman" w:eastAsia="Times New Roman" w:hAnsi="Times New Roman" w:cs="Times New Roman"/>
          <w:kern w:val="3"/>
          <w:sz w:val="24"/>
          <w:lang w:eastAsia="ru-RU"/>
        </w:rPr>
        <w:t xml:space="preserve">8.1. По результатам отбора получателей субсидий с победителем (победителями) отбора получателей субсидий заключается соглашение в соответствии с </w:t>
      </w:r>
      <w:r w:rsidR="00795C33" w:rsidRPr="003D60B8">
        <w:rPr>
          <w:rFonts w:ascii="Times New Roman" w:eastAsia="Times New Roman" w:hAnsi="Times New Roman" w:cs="Times New Roman"/>
          <w:kern w:val="3"/>
          <w:sz w:val="24"/>
          <w:lang w:eastAsia="ru-RU"/>
        </w:rPr>
        <w:t>Порядком</w:t>
      </w:r>
      <w:r w:rsidRPr="003D60B8">
        <w:rPr>
          <w:rFonts w:ascii="Times New Roman" w:eastAsia="Times New Roman" w:hAnsi="Times New Roman" w:cs="Times New Roman"/>
          <w:kern w:val="3"/>
          <w:sz w:val="24"/>
          <w:lang w:eastAsia="ru-RU"/>
        </w:rPr>
        <w:t xml:space="preserve"> предоставления субсидий.</w:t>
      </w:r>
      <w:r w:rsidR="00864BE3" w:rsidRPr="003D60B8">
        <w:rPr>
          <w:color w:val="00B050"/>
        </w:rPr>
        <w:t xml:space="preserve"> </w:t>
      </w:r>
    </w:p>
    <w:p w:rsidR="007C2233" w:rsidRPr="003D60B8" w:rsidRDefault="007C2233" w:rsidP="00850DB9">
      <w:pPr>
        <w:keepNext/>
        <w:autoSpaceDE w:val="0"/>
        <w:autoSpaceDN w:val="0"/>
        <w:spacing w:after="0"/>
        <w:ind w:firstLine="709"/>
        <w:jc w:val="both"/>
        <w:textAlignment w:val="baseline"/>
        <w:outlineLvl w:val="0"/>
        <w:rPr>
          <w:color w:val="00B050"/>
        </w:rPr>
      </w:pPr>
      <w:r w:rsidRPr="003D60B8">
        <w:rPr>
          <w:rFonts w:ascii="Times New Roman" w:eastAsia="Times New Roman" w:hAnsi="Times New Roman" w:cs="Times New Roman"/>
          <w:kern w:val="3"/>
          <w:sz w:val="24"/>
          <w:lang w:eastAsia="ru-RU"/>
        </w:rPr>
        <w:t>8.2. В целях заключения соглашения победителем (победителями) отбора получателей субсидий в системе «Электронный бюджет» уточняется 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w:t>
      </w:r>
      <w:r w:rsidR="00864BE3" w:rsidRPr="003D60B8">
        <w:rPr>
          <w:color w:val="00B050"/>
        </w:rPr>
        <w:t xml:space="preserve"> </w:t>
      </w:r>
    </w:p>
    <w:p w:rsidR="004605F4" w:rsidRPr="003D60B8" w:rsidRDefault="004605F4"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r w:rsidRPr="003D60B8">
        <w:rPr>
          <w:rFonts w:ascii="Times New Roman" w:eastAsiaTheme="minorEastAsia" w:hAnsi="Times New Roman" w:cs="Times New Roman"/>
          <w:sz w:val="24"/>
          <w:szCs w:val="24"/>
          <w:lang w:eastAsia="ru-RU"/>
        </w:rPr>
        <w:t xml:space="preserve">Соглашение, заключаемое с получателем субсидии, должно содержать следующие </w:t>
      </w:r>
      <w:r w:rsidR="00C91BAE" w:rsidRPr="003D60B8">
        <w:rPr>
          <w:rFonts w:ascii="Times New Roman" w:eastAsiaTheme="minorEastAsia" w:hAnsi="Times New Roman" w:cs="Times New Roman"/>
          <w:sz w:val="24"/>
          <w:szCs w:val="24"/>
          <w:lang w:eastAsia="ru-RU"/>
        </w:rPr>
        <w:br/>
      </w:r>
      <w:r w:rsidRPr="003D60B8">
        <w:rPr>
          <w:rFonts w:ascii="Times New Roman" w:eastAsiaTheme="minorEastAsia" w:hAnsi="Times New Roman" w:cs="Times New Roman"/>
          <w:sz w:val="24"/>
          <w:szCs w:val="24"/>
          <w:lang w:eastAsia="ru-RU"/>
        </w:rPr>
        <w:t>условия:</w:t>
      </w:r>
    </w:p>
    <w:p w:rsidR="004605F4" w:rsidRPr="003D60B8" w:rsidRDefault="004605F4"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bookmarkStart w:id="60" w:name="sub_2211"/>
      <w:r w:rsidRPr="003D60B8">
        <w:rPr>
          <w:rFonts w:ascii="Times New Roman" w:eastAsiaTheme="minorEastAsia" w:hAnsi="Times New Roman" w:cs="Times New Roman"/>
          <w:sz w:val="24"/>
          <w:szCs w:val="24"/>
          <w:lang w:eastAsia="ru-RU"/>
        </w:rPr>
        <w:t xml:space="preserve">в случае уменьшения Министерству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сторонами соглашения согласовываются новые условия соглашения или, при </w:t>
      </w:r>
      <w:proofErr w:type="spellStart"/>
      <w:r w:rsidRPr="003D60B8">
        <w:rPr>
          <w:rFonts w:ascii="Times New Roman" w:eastAsiaTheme="minorEastAsia" w:hAnsi="Times New Roman" w:cs="Times New Roman"/>
          <w:sz w:val="24"/>
          <w:szCs w:val="24"/>
          <w:lang w:eastAsia="ru-RU"/>
        </w:rPr>
        <w:t>недостижении</w:t>
      </w:r>
      <w:proofErr w:type="spellEnd"/>
      <w:r w:rsidRPr="003D60B8">
        <w:rPr>
          <w:rFonts w:ascii="Times New Roman" w:eastAsiaTheme="minorEastAsia" w:hAnsi="Times New Roman" w:cs="Times New Roman"/>
          <w:sz w:val="24"/>
          <w:szCs w:val="24"/>
          <w:lang w:eastAsia="ru-RU"/>
        </w:rPr>
        <w:t xml:space="preserve"> согласия по новым условиям, оно расторгается;</w:t>
      </w:r>
    </w:p>
    <w:p w:rsidR="004605F4" w:rsidRPr="003D60B8" w:rsidRDefault="004605F4"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bookmarkStart w:id="61" w:name="sub_2212"/>
      <w:bookmarkEnd w:id="60"/>
      <w:r w:rsidRPr="003D60B8">
        <w:rPr>
          <w:rFonts w:ascii="Times New Roman" w:eastAsiaTheme="minorEastAsia" w:hAnsi="Times New Roman" w:cs="Times New Roman"/>
          <w:sz w:val="24"/>
          <w:szCs w:val="24"/>
          <w:lang w:eastAsia="ru-RU"/>
        </w:rPr>
        <w:t>значение результатов предоставления субсидии и обязательство получателя субсидии по достижению значений результатов предоставления субсидии;</w:t>
      </w:r>
    </w:p>
    <w:p w:rsidR="00AE0FD3" w:rsidRPr="003D60B8" w:rsidRDefault="004605F4" w:rsidP="00850DB9">
      <w:pPr>
        <w:widowControl w:val="0"/>
        <w:suppressAutoHyphens w:val="0"/>
        <w:overflowPunct/>
        <w:autoSpaceDE w:val="0"/>
        <w:autoSpaceDN w:val="0"/>
        <w:adjustRightInd w:val="0"/>
        <w:spacing w:after="0"/>
        <w:ind w:firstLine="720"/>
        <w:jc w:val="both"/>
        <w:rPr>
          <w:rFonts w:ascii="Times New Roman" w:eastAsiaTheme="minorEastAsia" w:hAnsi="Times New Roman" w:cs="Times New Roman"/>
          <w:sz w:val="24"/>
          <w:szCs w:val="24"/>
          <w:lang w:eastAsia="ru-RU"/>
        </w:rPr>
      </w:pPr>
      <w:bookmarkStart w:id="62" w:name="sub_2213"/>
      <w:bookmarkEnd w:id="61"/>
      <w:r w:rsidRPr="003D60B8">
        <w:rPr>
          <w:rFonts w:ascii="Times New Roman" w:eastAsiaTheme="minorEastAsia" w:hAnsi="Times New Roman" w:cs="Times New Roman"/>
          <w:sz w:val="24"/>
          <w:szCs w:val="24"/>
          <w:lang w:eastAsia="ru-RU"/>
        </w:rPr>
        <w:t xml:space="preserve">согласие получателя субсидии на осуществление в отношении него Министерством проверки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финансового контроля в соответствии со </w:t>
      </w:r>
      <w:hyperlink r:id="rId17" w:history="1">
        <w:r w:rsidRPr="003D60B8">
          <w:rPr>
            <w:rFonts w:ascii="Times New Roman" w:eastAsiaTheme="minorEastAsia" w:hAnsi="Times New Roman" w:cs="Times New Roman"/>
            <w:sz w:val="24"/>
            <w:szCs w:val="24"/>
            <w:lang w:eastAsia="ru-RU"/>
          </w:rPr>
          <w:t>статьями 268.1</w:t>
        </w:r>
      </w:hyperlink>
      <w:r w:rsidRPr="003D60B8">
        <w:rPr>
          <w:rFonts w:ascii="Times New Roman" w:eastAsiaTheme="minorEastAsia" w:hAnsi="Times New Roman" w:cs="Times New Roman"/>
          <w:sz w:val="24"/>
          <w:szCs w:val="24"/>
          <w:lang w:eastAsia="ru-RU"/>
        </w:rPr>
        <w:t xml:space="preserve">, </w:t>
      </w:r>
      <w:hyperlink r:id="rId18" w:history="1">
        <w:r w:rsidRPr="003D60B8">
          <w:rPr>
            <w:rFonts w:ascii="Times New Roman" w:eastAsiaTheme="minorEastAsia" w:hAnsi="Times New Roman" w:cs="Times New Roman"/>
            <w:sz w:val="24"/>
            <w:szCs w:val="24"/>
            <w:lang w:eastAsia="ru-RU"/>
          </w:rPr>
          <w:t>269.2</w:t>
        </w:r>
      </w:hyperlink>
      <w:r w:rsidRPr="003D60B8">
        <w:rPr>
          <w:rFonts w:ascii="Times New Roman" w:eastAsiaTheme="minorEastAsia" w:hAnsi="Times New Roman" w:cs="Times New Roman"/>
          <w:sz w:val="24"/>
          <w:szCs w:val="24"/>
          <w:lang w:eastAsia="ru-RU"/>
        </w:rPr>
        <w:t xml:space="preserve"> Бюджетного кодекса Российской Федерации.</w:t>
      </w:r>
      <w:bookmarkEnd w:id="62"/>
    </w:p>
    <w:p w:rsidR="003D60B8" w:rsidRPr="003D60B8" w:rsidRDefault="007C2233" w:rsidP="00850DB9">
      <w:pPr>
        <w:widowControl w:val="0"/>
        <w:suppressAutoHyphens w:val="0"/>
        <w:overflowPunct/>
        <w:autoSpaceDE w:val="0"/>
        <w:autoSpaceDN w:val="0"/>
        <w:adjustRightInd w:val="0"/>
        <w:spacing w:after="0"/>
        <w:ind w:firstLine="720"/>
        <w:jc w:val="both"/>
        <w:rPr>
          <w:color w:val="00B050"/>
        </w:rPr>
      </w:pPr>
      <w:r w:rsidRPr="003D60B8">
        <w:rPr>
          <w:rFonts w:ascii="Times New Roman" w:eastAsia="Times New Roman" w:hAnsi="Times New Roman" w:cs="Times New Roman"/>
          <w:kern w:val="3"/>
          <w:sz w:val="24"/>
          <w:lang w:eastAsia="ru-RU"/>
        </w:rPr>
        <w:t xml:space="preserve">8.3. </w:t>
      </w:r>
      <w:r w:rsidR="0011589C" w:rsidRPr="003D60B8">
        <w:rPr>
          <w:rFonts w:ascii="Times New Roman" w:eastAsia="Times New Roman" w:hAnsi="Times New Roman" w:cs="Times New Roman"/>
          <w:kern w:val="3"/>
          <w:sz w:val="24"/>
          <w:lang w:eastAsia="ru-RU"/>
        </w:rPr>
        <w:t xml:space="preserve">Министерство </w:t>
      </w:r>
      <w:r w:rsidRPr="003D60B8">
        <w:rPr>
          <w:rFonts w:ascii="Times New Roman" w:eastAsia="Times New Roman" w:hAnsi="Times New Roman" w:cs="Times New Roman"/>
          <w:kern w:val="3"/>
          <w:sz w:val="24"/>
          <w:lang w:eastAsia="ru-RU"/>
        </w:rPr>
        <w:t xml:space="preserve"> может отказаться от заключения соглашения с победителем отбора получателей субсидий в случае </w:t>
      </w:r>
      <w:proofErr w:type="gramStart"/>
      <w:r w:rsidRPr="003D60B8">
        <w:rPr>
          <w:rFonts w:ascii="Times New Roman" w:eastAsia="Times New Roman" w:hAnsi="Times New Roman" w:cs="Times New Roman"/>
          <w:kern w:val="3"/>
          <w:sz w:val="24"/>
          <w:lang w:eastAsia="ru-RU"/>
        </w:rPr>
        <w:t>обнаружения факта несоответствия победителя отбора получателей субсидий</w:t>
      </w:r>
      <w:proofErr w:type="gramEnd"/>
      <w:r w:rsidRPr="003D60B8">
        <w:rPr>
          <w:rFonts w:ascii="Times New Roman" w:eastAsia="Times New Roman" w:hAnsi="Times New Roman" w:cs="Times New Roman"/>
          <w:kern w:val="3"/>
          <w:sz w:val="24"/>
          <w:lang w:eastAsia="ru-RU"/>
        </w:rPr>
        <w:t xml:space="preserve"> требованиям, указанным в объявлении о проведении отбора получателей субсидий, или представления победителем отбора получателей субсидий недостоверной информации.</w:t>
      </w:r>
      <w:r w:rsidR="00361C44" w:rsidRPr="003D60B8">
        <w:rPr>
          <w:color w:val="00B050"/>
        </w:rPr>
        <w:t xml:space="preserve"> </w:t>
      </w:r>
    </w:p>
    <w:p w:rsidR="00AE0FD3" w:rsidRPr="003D60B8" w:rsidRDefault="007C2233" w:rsidP="00850DB9">
      <w:pPr>
        <w:widowControl w:val="0"/>
        <w:suppressAutoHyphens w:val="0"/>
        <w:overflowPunct/>
        <w:autoSpaceDE w:val="0"/>
        <w:autoSpaceDN w:val="0"/>
        <w:adjustRightInd w:val="0"/>
        <w:spacing w:after="0"/>
        <w:ind w:firstLine="720"/>
        <w:jc w:val="both"/>
        <w:rPr>
          <w:color w:val="00B050"/>
        </w:rPr>
      </w:pPr>
      <w:r w:rsidRPr="003D60B8">
        <w:rPr>
          <w:rFonts w:ascii="Times New Roman" w:eastAsia="Times New Roman" w:hAnsi="Times New Roman" w:cs="Times New Roman"/>
          <w:kern w:val="3"/>
          <w:sz w:val="24"/>
          <w:lang w:eastAsia="ru-RU"/>
        </w:rPr>
        <w:lastRenderedPageBreak/>
        <w:t xml:space="preserve">8.4. </w:t>
      </w:r>
      <w:proofErr w:type="gramStart"/>
      <w:r w:rsidRPr="003D60B8">
        <w:rPr>
          <w:rFonts w:ascii="Times New Roman" w:eastAsia="Times New Roman" w:hAnsi="Times New Roman" w:cs="Times New Roman"/>
          <w:kern w:val="3"/>
          <w:sz w:val="24"/>
          <w:lang w:eastAsia="ru-RU"/>
        </w:rPr>
        <w:t xml:space="preserve">В случае отказа </w:t>
      </w:r>
      <w:r w:rsidR="00F3664B">
        <w:rPr>
          <w:rFonts w:ascii="Times New Roman" w:eastAsia="Times New Roman" w:hAnsi="Times New Roman" w:cs="Times New Roman"/>
          <w:kern w:val="3"/>
          <w:sz w:val="24"/>
          <w:lang w:eastAsia="ru-RU"/>
        </w:rPr>
        <w:t>Министерства</w:t>
      </w:r>
      <w:r w:rsidRPr="003D60B8">
        <w:rPr>
          <w:rFonts w:ascii="Times New Roman" w:eastAsia="Times New Roman" w:hAnsi="Times New Roman" w:cs="Times New Roman"/>
          <w:kern w:val="3"/>
          <w:sz w:val="24"/>
          <w:lang w:eastAsia="ru-RU"/>
        </w:rPr>
        <w:t xml:space="preserve"> от заключения соглашения с победителем отбора получателей субсидий по основан</w:t>
      </w:r>
      <w:r w:rsidR="003E380F" w:rsidRPr="003D60B8">
        <w:rPr>
          <w:rFonts w:ascii="Times New Roman" w:eastAsia="Times New Roman" w:hAnsi="Times New Roman" w:cs="Times New Roman"/>
          <w:kern w:val="3"/>
          <w:sz w:val="24"/>
          <w:lang w:eastAsia="ru-RU"/>
        </w:rPr>
        <w:t>иям, предусмотренным пунктом 8.3</w:t>
      </w:r>
      <w:r w:rsidR="00795C33" w:rsidRPr="003D60B8">
        <w:rPr>
          <w:rFonts w:ascii="Times New Roman" w:eastAsia="Times New Roman" w:hAnsi="Times New Roman" w:cs="Times New Roman"/>
          <w:kern w:val="3"/>
          <w:sz w:val="24"/>
          <w:lang w:eastAsia="ru-RU"/>
        </w:rPr>
        <w:t xml:space="preserve"> настоящего</w:t>
      </w:r>
      <w:r w:rsidRPr="003D60B8">
        <w:rPr>
          <w:rFonts w:ascii="Times New Roman" w:eastAsia="Times New Roman" w:hAnsi="Times New Roman" w:cs="Times New Roman"/>
          <w:kern w:val="3"/>
          <w:sz w:val="24"/>
          <w:lang w:eastAsia="ru-RU"/>
        </w:rPr>
        <w:t xml:space="preserve"> </w:t>
      </w:r>
      <w:r w:rsidR="00795C33" w:rsidRPr="003D60B8">
        <w:rPr>
          <w:rFonts w:ascii="Times New Roman" w:eastAsia="Times New Roman" w:hAnsi="Times New Roman" w:cs="Times New Roman"/>
          <w:kern w:val="3"/>
          <w:sz w:val="24"/>
          <w:lang w:eastAsia="ru-RU"/>
        </w:rPr>
        <w:t>Порядка</w:t>
      </w:r>
      <w:r w:rsidRPr="003D60B8">
        <w:rPr>
          <w:rFonts w:ascii="Times New Roman" w:eastAsia="Times New Roman" w:hAnsi="Times New Roman" w:cs="Times New Roman"/>
          <w:kern w:val="3"/>
          <w:sz w:val="24"/>
          <w:lang w:eastAsia="ru-RU"/>
        </w:rPr>
        <w:t xml:space="preserve">, отказа победителя отбора получателей субсидий от заключения соглашения, неподписанное победителем отбора получателей субсидий соглашения в срок, определенный объявлением о проведении отбора получателей субсидий в соответствии </w:t>
      </w:r>
      <w:r w:rsidR="00C91BAE" w:rsidRPr="003D60B8">
        <w:rPr>
          <w:rFonts w:ascii="Times New Roman" w:eastAsia="Times New Roman" w:hAnsi="Times New Roman" w:cs="Times New Roman"/>
          <w:kern w:val="3"/>
          <w:sz w:val="24"/>
          <w:lang w:eastAsia="ru-RU"/>
        </w:rPr>
        <w:t xml:space="preserve">с подпунктом 3.3.10 </w:t>
      </w:r>
      <w:r w:rsidRPr="003D60B8">
        <w:rPr>
          <w:rFonts w:ascii="Times New Roman" w:eastAsia="Times New Roman" w:hAnsi="Times New Roman" w:cs="Times New Roman"/>
          <w:kern w:val="3"/>
          <w:sz w:val="24"/>
          <w:lang w:eastAsia="ru-RU"/>
        </w:rPr>
        <w:t>пункта 3.3</w:t>
      </w:r>
      <w:r w:rsidR="00795C33" w:rsidRPr="003D60B8">
        <w:rPr>
          <w:rFonts w:ascii="Times New Roman" w:eastAsia="Times New Roman" w:hAnsi="Times New Roman" w:cs="Times New Roman"/>
          <w:kern w:val="3"/>
          <w:sz w:val="24"/>
          <w:lang w:eastAsia="ru-RU"/>
        </w:rPr>
        <w:t xml:space="preserve"> настоящего</w:t>
      </w:r>
      <w:r w:rsidRPr="003D60B8">
        <w:rPr>
          <w:rFonts w:ascii="Times New Roman" w:eastAsia="Times New Roman" w:hAnsi="Times New Roman" w:cs="Times New Roman"/>
          <w:kern w:val="3"/>
          <w:sz w:val="24"/>
          <w:lang w:eastAsia="ru-RU"/>
        </w:rPr>
        <w:t xml:space="preserve"> </w:t>
      </w:r>
      <w:r w:rsidR="00795C33" w:rsidRPr="003D60B8">
        <w:rPr>
          <w:rFonts w:ascii="Times New Roman" w:eastAsia="Times New Roman" w:hAnsi="Times New Roman" w:cs="Times New Roman"/>
          <w:kern w:val="3"/>
          <w:sz w:val="24"/>
          <w:lang w:eastAsia="ru-RU"/>
        </w:rPr>
        <w:t>Порядка</w:t>
      </w:r>
      <w:r w:rsidRPr="003D60B8">
        <w:rPr>
          <w:rFonts w:ascii="Times New Roman" w:eastAsia="Times New Roman" w:hAnsi="Times New Roman" w:cs="Times New Roman"/>
          <w:kern w:val="3"/>
          <w:sz w:val="24"/>
          <w:lang w:eastAsia="ru-RU"/>
        </w:rPr>
        <w:t xml:space="preserve">, </w:t>
      </w:r>
      <w:r w:rsidR="00982B7B" w:rsidRPr="003D60B8">
        <w:rPr>
          <w:rFonts w:ascii="Times New Roman" w:eastAsia="Times New Roman" w:hAnsi="Times New Roman" w:cs="Times New Roman"/>
          <w:kern w:val="3"/>
          <w:sz w:val="24"/>
          <w:lang w:eastAsia="ru-RU"/>
        </w:rPr>
        <w:t>Министерство</w:t>
      </w:r>
      <w:r w:rsidRPr="003D60B8">
        <w:rPr>
          <w:rFonts w:ascii="Times New Roman" w:eastAsia="Times New Roman" w:hAnsi="Times New Roman" w:cs="Times New Roman"/>
          <w:kern w:val="3"/>
          <w:sz w:val="24"/>
          <w:lang w:eastAsia="ru-RU"/>
        </w:rPr>
        <w:t xml:space="preserve"> направляет иным участникам отбора получателей субсидий, признанным победителями</w:t>
      </w:r>
      <w:proofErr w:type="gramEnd"/>
      <w:r w:rsidRPr="003D60B8">
        <w:rPr>
          <w:rFonts w:ascii="Times New Roman" w:eastAsia="Times New Roman" w:hAnsi="Times New Roman" w:cs="Times New Roman"/>
          <w:kern w:val="3"/>
          <w:sz w:val="24"/>
          <w:lang w:eastAsia="ru-RU"/>
        </w:rPr>
        <w:t xml:space="preserve"> отбора получателей субсидий,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участником отбора получателей субсидий, заявка которого имеет следующий в порядке убывания рейтинг заявки после последнего участника отбора получателей субсидий, признанного победителем.</w:t>
      </w:r>
      <w:r w:rsidR="00361C44" w:rsidRPr="003D60B8">
        <w:rPr>
          <w:color w:val="00B050"/>
        </w:rPr>
        <w:t xml:space="preserve"> </w:t>
      </w:r>
    </w:p>
    <w:p w:rsidR="00AE0FD3" w:rsidRPr="003D60B8" w:rsidRDefault="007C2233" w:rsidP="00850DB9">
      <w:pPr>
        <w:widowControl w:val="0"/>
        <w:suppressAutoHyphens w:val="0"/>
        <w:overflowPunct/>
        <w:autoSpaceDE w:val="0"/>
        <w:autoSpaceDN w:val="0"/>
        <w:adjustRightInd w:val="0"/>
        <w:spacing w:after="0"/>
        <w:ind w:firstLine="720"/>
        <w:jc w:val="both"/>
        <w:rPr>
          <w:color w:val="00B050"/>
        </w:rPr>
      </w:pPr>
      <w:r w:rsidRPr="003D60B8">
        <w:rPr>
          <w:rFonts w:ascii="Times New Roman" w:eastAsia="Times New Roman" w:hAnsi="Times New Roman" w:cs="Times New Roman"/>
          <w:kern w:val="3"/>
          <w:sz w:val="24"/>
          <w:lang w:eastAsia="ru-RU"/>
        </w:rPr>
        <w:t xml:space="preserve">8.5. </w:t>
      </w:r>
      <w:proofErr w:type="gramStart"/>
      <w:r w:rsidRPr="003D60B8">
        <w:rPr>
          <w:rFonts w:ascii="Times New Roman" w:eastAsia="Times New Roman" w:hAnsi="Times New Roman" w:cs="Times New Roman"/>
          <w:kern w:val="3"/>
          <w:sz w:val="24"/>
          <w:lang w:eastAsia="ru-RU"/>
        </w:rPr>
        <w:t xml:space="preserve">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победителями отбора получателей субсидий, увеличения лимитов бюджетных обязательств, отказа победителя отбора получателей субсидий от заключения соглашения, расторжения соглашения с получателем субсидии </w:t>
      </w:r>
      <w:r w:rsidR="00982B7B" w:rsidRPr="003D60B8">
        <w:rPr>
          <w:rFonts w:ascii="Times New Roman" w:eastAsia="Times New Roman" w:hAnsi="Times New Roman" w:cs="Times New Roman"/>
          <w:kern w:val="3"/>
          <w:sz w:val="24"/>
          <w:lang w:eastAsia="ru-RU"/>
        </w:rPr>
        <w:t>Министерство</w:t>
      </w:r>
      <w:r w:rsidRPr="003D60B8">
        <w:rPr>
          <w:rFonts w:ascii="Times New Roman" w:eastAsia="Times New Roman" w:hAnsi="Times New Roman" w:cs="Times New Roman"/>
          <w:kern w:val="3"/>
          <w:sz w:val="24"/>
          <w:lang w:eastAsia="ru-RU"/>
        </w:rPr>
        <w:t xml:space="preserve"> может принять решение о проведении дополнительного отбора получателей субсидий в соот</w:t>
      </w:r>
      <w:r w:rsidR="00795C33" w:rsidRPr="003D60B8">
        <w:rPr>
          <w:rFonts w:ascii="Times New Roman" w:eastAsia="Times New Roman" w:hAnsi="Times New Roman" w:cs="Times New Roman"/>
          <w:kern w:val="3"/>
          <w:sz w:val="24"/>
          <w:lang w:eastAsia="ru-RU"/>
        </w:rPr>
        <w:t>ветствии с положениями настоящего Порядка</w:t>
      </w:r>
      <w:proofErr w:type="gramEnd"/>
      <w:r w:rsidRPr="003D60B8">
        <w:rPr>
          <w:rFonts w:ascii="Times New Roman" w:eastAsia="Times New Roman" w:hAnsi="Times New Roman" w:cs="Times New Roman"/>
          <w:kern w:val="3"/>
          <w:sz w:val="24"/>
          <w:lang w:eastAsia="ru-RU"/>
        </w:rPr>
        <w:t xml:space="preserve">, </w:t>
      </w:r>
      <w:proofErr w:type="gramStart"/>
      <w:r w:rsidRPr="003D60B8">
        <w:rPr>
          <w:rFonts w:ascii="Times New Roman" w:eastAsia="Times New Roman" w:hAnsi="Times New Roman" w:cs="Times New Roman"/>
          <w:kern w:val="3"/>
          <w:sz w:val="24"/>
          <w:lang w:eastAsia="ru-RU"/>
        </w:rPr>
        <w:t>предусмотренными</w:t>
      </w:r>
      <w:proofErr w:type="gramEnd"/>
      <w:r w:rsidRPr="003D60B8">
        <w:rPr>
          <w:rFonts w:ascii="Times New Roman" w:eastAsia="Times New Roman" w:hAnsi="Times New Roman" w:cs="Times New Roman"/>
          <w:kern w:val="3"/>
          <w:sz w:val="24"/>
          <w:lang w:eastAsia="ru-RU"/>
        </w:rPr>
        <w:t xml:space="preserve"> для проведения отбора получателей субсидий.</w:t>
      </w:r>
      <w:r w:rsidR="00361C44" w:rsidRPr="003D60B8">
        <w:rPr>
          <w:color w:val="00B050"/>
        </w:rPr>
        <w:t xml:space="preserve"> </w:t>
      </w:r>
    </w:p>
    <w:p w:rsidR="007C2233" w:rsidRPr="003D60B8" w:rsidRDefault="00982B7B" w:rsidP="00850DB9">
      <w:pPr>
        <w:widowControl w:val="0"/>
        <w:suppressAutoHyphens w:val="0"/>
        <w:overflowPunct/>
        <w:autoSpaceDE w:val="0"/>
        <w:autoSpaceDN w:val="0"/>
        <w:adjustRightInd w:val="0"/>
        <w:spacing w:after="0"/>
        <w:ind w:firstLine="720"/>
        <w:jc w:val="both"/>
        <w:rPr>
          <w:rFonts w:ascii="Times New Roman" w:eastAsia="Times New Roman" w:hAnsi="Times New Roman" w:cs="Times New Roman"/>
          <w:kern w:val="3"/>
          <w:sz w:val="24"/>
          <w:lang w:eastAsia="ru-RU"/>
        </w:rPr>
      </w:pPr>
      <w:r w:rsidRPr="003D60B8">
        <w:rPr>
          <w:rFonts w:ascii="Times New Roman" w:eastAsia="Times New Roman" w:hAnsi="Times New Roman" w:cs="Times New Roman"/>
          <w:kern w:val="3"/>
          <w:sz w:val="24"/>
          <w:lang w:eastAsia="ru-RU"/>
        </w:rPr>
        <w:t>8.6</w:t>
      </w:r>
      <w:r w:rsidR="007C2233" w:rsidRPr="003D60B8">
        <w:rPr>
          <w:rFonts w:ascii="Times New Roman" w:eastAsia="Times New Roman" w:hAnsi="Times New Roman" w:cs="Times New Roman"/>
          <w:kern w:val="3"/>
          <w:sz w:val="24"/>
          <w:lang w:eastAsia="ru-RU"/>
        </w:rPr>
        <w:t>. Победитель отбора получателей субсидий признается уклонившимся от заключения соглашения в одном из случаев, устанавливаемых в объявлении о проведении отбора получателей су</w:t>
      </w:r>
      <w:r w:rsidR="00202411" w:rsidRPr="003D60B8">
        <w:rPr>
          <w:rFonts w:ascii="Times New Roman" w:eastAsia="Times New Roman" w:hAnsi="Times New Roman" w:cs="Times New Roman"/>
          <w:kern w:val="3"/>
          <w:sz w:val="24"/>
          <w:lang w:eastAsia="ru-RU"/>
        </w:rPr>
        <w:t xml:space="preserve">бсидий в соответствии </w:t>
      </w:r>
      <w:r w:rsidR="00C91BAE" w:rsidRPr="003D60B8">
        <w:rPr>
          <w:rFonts w:ascii="Times New Roman" w:eastAsia="Times New Roman" w:hAnsi="Times New Roman" w:cs="Times New Roman"/>
          <w:kern w:val="3"/>
          <w:sz w:val="24"/>
          <w:lang w:eastAsia="ru-RU"/>
        </w:rPr>
        <w:t>подпунктом 3.3.11</w:t>
      </w:r>
      <w:r w:rsidR="007C2233" w:rsidRPr="003D60B8">
        <w:rPr>
          <w:rFonts w:ascii="Times New Roman" w:eastAsia="Times New Roman" w:hAnsi="Times New Roman" w:cs="Times New Roman"/>
          <w:kern w:val="3"/>
          <w:sz w:val="24"/>
          <w:lang w:eastAsia="ru-RU"/>
        </w:rPr>
        <w:t xml:space="preserve"> пункта 3.3</w:t>
      </w:r>
      <w:r w:rsidR="00795C33" w:rsidRPr="003D60B8">
        <w:rPr>
          <w:rFonts w:ascii="Times New Roman" w:eastAsia="Times New Roman" w:hAnsi="Times New Roman" w:cs="Times New Roman"/>
          <w:kern w:val="3"/>
          <w:sz w:val="24"/>
          <w:lang w:eastAsia="ru-RU"/>
        </w:rPr>
        <w:t xml:space="preserve"> настоящего</w:t>
      </w:r>
      <w:r w:rsidR="007C2233" w:rsidRPr="003D60B8">
        <w:rPr>
          <w:rFonts w:ascii="Times New Roman" w:eastAsia="Times New Roman" w:hAnsi="Times New Roman" w:cs="Times New Roman"/>
          <w:kern w:val="3"/>
          <w:sz w:val="24"/>
          <w:lang w:eastAsia="ru-RU"/>
        </w:rPr>
        <w:t xml:space="preserve"> </w:t>
      </w:r>
      <w:r w:rsidR="00795C33" w:rsidRPr="003D60B8">
        <w:rPr>
          <w:rFonts w:ascii="Times New Roman" w:eastAsia="Times New Roman" w:hAnsi="Times New Roman" w:cs="Times New Roman"/>
          <w:kern w:val="3"/>
          <w:sz w:val="24"/>
          <w:lang w:eastAsia="ru-RU"/>
        </w:rPr>
        <w:t>Порядка</w:t>
      </w:r>
      <w:r w:rsidR="007C2233" w:rsidRPr="003D60B8">
        <w:rPr>
          <w:rFonts w:ascii="Times New Roman" w:eastAsia="Times New Roman" w:hAnsi="Times New Roman" w:cs="Times New Roman"/>
          <w:kern w:val="3"/>
          <w:sz w:val="24"/>
          <w:lang w:eastAsia="ru-RU"/>
        </w:rPr>
        <w:t>.</w:t>
      </w:r>
      <w:r w:rsidR="00361C44" w:rsidRPr="003D60B8">
        <w:rPr>
          <w:color w:val="00B050"/>
        </w:rPr>
        <w:t xml:space="preserve"> </w:t>
      </w:r>
    </w:p>
    <w:p w:rsidR="007C2233" w:rsidRPr="003D60B8" w:rsidRDefault="007C2233" w:rsidP="00850DB9">
      <w:pPr>
        <w:keepNext/>
        <w:autoSpaceDE w:val="0"/>
        <w:autoSpaceDN w:val="0"/>
        <w:spacing w:before="240" w:after="120"/>
        <w:jc w:val="center"/>
        <w:textAlignment w:val="baseline"/>
        <w:outlineLvl w:val="0"/>
        <w:rPr>
          <w:rFonts w:ascii="Times New Roman" w:eastAsia="Times New Roman" w:hAnsi="Times New Roman" w:cs="Times New Roman"/>
          <w:b/>
          <w:kern w:val="3"/>
          <w:sz w:val="24"/>
          <w:lang w:eastAsia="ru-RU"/>
        </w:rPr>
      </w:pPr>
      <w:r w:rsidRPr="003D60B8">
        <w:rPr>
          <w:rFonts w:ascii="Times New Roman" w:eastAsia="Times New Roman" w:hAnsi="Times New Roman" w:cs="Times New Roman"/>
          <w:b/>
          <w:kern w:val="3"/>
          <w:sz w:val="24"/>
          <w:lang w:eastAsia="ru-RU"/>
        </w:rPr>
        <w:t>9. Требования к отчетности</w:t>
      </w:r>
    </w:p>
    <w:p w:rsidR="007C2233" w:rsidRPr="003D60B8" w:rsidRDefault="007C2233" w:rsidP="00850DB9">
      <w:pPr>
        <w:pStyle w:val="aff"/>
        <w:spacing w:line="276" w:lineRule="auto"/>
      </w:pPr>
      <w:r w:rsidRPr="003D60B8">
        <w:t xml:space="preserve">9.1. </w:t>
      </w:r>
      <w:proofErr w:type="gramStart"/>
      <w:r w:rsidRPr="003D60B8">
        <w:t>Получатель субсидии предоставляет в Министерство ежегодные отчеты о финансово-экономическом состоянии сельскохозяйственного товаропроизводителя за отчетный финансовый год в срок до 1 марта года, следующего за отчетным годом, с указанием информации о достижении результатов предоставления субсидии по соответствующей статусу сельскохозяйственного товаропроизводителя форме, утвержденной Министерством сельского хозяйства Российской Федерации на соответствующий финансовый год, и размещенной на официальном сайте Министерства в информационно-телекоммуникационной сети Интернет.</w:t>
      </w:r>
      <w:proofErr w:type="gramEnd"/>
    </w:p>
    <w:p w:rsidR="007C2233" w:rsidRPr="003D60B8" w:rsidRDefault="007C2233" w:rsidP="00850DB9">
      <w:pPr>
        <w:pStyle w:val="aff"/>
        <w:spacing w:line="276" w:lineRule="auto"/>
      </w:pPr>
      <w:bookmarkStart w:id="63" w:name="anchor32"/>
      <w:bookmarkEnd w:id="63"/>
      <w:r w:rsidRPr="003D60B8">
        <w:t>9.2. Министерство вправе устанавливать в соглашении сроки и формы представления получателем субсидии дополнительной отчетности.</w:t>
      </w:r>
    </w:p>
    <w:p w:rsidR="007C2233" w:rsidRPr="003D60B8" w:rsidRDefault="007C2233" w:rsidP="00850DB9">
      <w:pPr>
        <w:keepNext/>
        <w:autoSpaceDE w:val="0"/>
        <w:autoSpaceDN w:val="0"/>
        <w:spacing w:before="240" w:after="120"/>
        <w:ind w:firstLine="720"/>
        <w:jc w:val="center"/>
        <w:textAlignment w:val="baseline"/>
        <w:outlineLvl w:val="0"/>
        <w:rPr>
          <w:rFonts w:ascii="Times New Roman" w:eastAsia="Times New Roman" w:hAnsi="Times New Roman" w:cs="Times New Roman"/>
          <w:b/>
          <w:kern w:val="3"/>
          <w:sz w:val="24"/>
          <w:lang w:eastAsia="ru-RU"/>
        </w:rPr>
      </w:pPr>
      <w:r w:rsidRPr="003D60B8">
        <w:rPr>
          <w:rFonts w:ascii="Times New Roman" w:eastAsia="Times New Roman" w:hAnsi="Times New Roman" w:cs="Times New Roman"/>
          <w:b/>
          <w:kern w:val="3"/>
          <w:sz w:val="24"/>
          <w:lang w:eastAsia="ru-RU"/>
        </w:rPr>
        <w:t xml:space="preserve">10. </w:t>
      </w:r>
      <w:proofErr w:type="gramStart"/>
      <w:r w:rsidRPr="003D60B8">
        <w:rPr>
          <w:rFonts w:ascii="Times New Roman" w:eastAsia="Times New Roman" w:hAnsi="Times New Roman" w:cs="Times New Roman"/>
          <w:b/>
          <w:kern w:val="3"/>
          <w:sz w:val="24"/>
          <w:lang w:eastAsia="ru-RU"/>
        </w:rPr>
        <w:t>Контроль за</w:t>
      </w:r>
      <w:proofErr w:type="gramEnd"/>
      <w:r w:rsidRPr="003D60B8">
        <w:rPr>
          <w:rFonts w:ascii="Times New Roman" w:eastAsia="Times New Roman" w:hAnsi="Times New Roman" w:cs="Times New Roman"/>
          <w:b/>
          <w:kern w:val="3"/>
          <w:sz w:val="24"/>
          <w:lang w:eastAsia="ru-RU"/>
        </w:rPr>
        <w:t xml:space="preserve"> соблюдением условий и порядка предоставления субсидий</w:t>
      </w:r>
    </w:p>
    <w:p w:rsidR="007C2233" w:rsidRPr="003D60B8" w:rsidRDefault="007C2233" w:rsidP="00850DB9">
      <w:pPr>
        <w:pStyle w:val="aff"/>
        <w:spacing w:line="276" w:lineRule="auto"/>
      </w:pPr>
      <w:r w:rsidRPr="003D60B8">
        <w:t>10.1. Обязательная проверка соблюдения получателем субсидии порядка и условий предоставления субсидии осуществляется Министерством, в том числе в части достижения результатов предоставления субсидии, в устанавливаемом им порядке, а также проверка органами государственного финансового контроля в соответствии со статьями 268.1, 269.2 Бюджетного кодекса Российской Федерации.</w:t>
      </w:r>
    </w:p>
    <w:p w:rsidR="007C2233" w:rsidRPr="003D60B8" w:rsidRDefault="007C2233" w:rsidP="00850DB9">
      <w:pPr>
        <w:pStyle w:val="aff"/>
        <w:spacing w:line="276" w:lineRule="auto"/>
      </w:pPr>
      <w:r w:rsidRPr="003D60B8">
        <w:t xml:space="preserve">10.2. </w:t>
      </w:r>
      <w:proofErr w:type="gramStart"/>
      <w:r w:rsidRPr="003D60B8">
        <w:t>Контроль за</w:t>
      </w:r>
      <w:proofErr w:type="gramEnd"/>
      <w:r w:rsidRPr="003D60B8">
        <w:t xml:space="preserve"> выполнением получателем субсидии условий соглашения, заключенного в соответствии с </w:t>
      </w:r>
      <w:r w:rsidR="00795C33" w:rsidRPr="003D60B8">
        <w:t>Порядком</w:t>
      </w:r>
      <w:r w:rsidRPr="003D60B8">
        <w:t>, осуществляется Министерством.</w:t>
      </w:r>
    </w:p>
    <w:p w:rsidR="007C2233" w:rsidRPr="003D60B8" w:rsidRDefault="007C2233" w:rsidP="00850DB9">
      <w:pPr>
        <w:pStyle w:val="aff"/>
        <w:spacing w:line="276" w:lineRule="auto"/>
      </w:pPr>
      <w:bookmarkStart w:id="64" w:name="anchor422"/>
      <w:bookmarkEnd w:id="64"/>
      <w:r w:rsidRPr="003D60B8">
        <w:t xml:space="preserve">Министерством проводится 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w:t>
      </w:r>
      <w:r w:rsidRPr="003D60B8">
        <w:lastRenderedPageBreak/>
        <w:t>получению результата предоставления субсидии, в порядке и по формам, которые установлены Министерством финансов Российской Федерации.</w:t>
      </w:r>
    </w:p>
    <w:p w:rsidR="007C2233" w:rsidRPr="003D60B8" w:rsidRDefault="007C2233" w:rsidP="00850DB9">
      <w:pPr>
        <w:pStyle w:val="aff"/>
        <w:spacing w:line="276" w:lineRule="auto"/>
      </w:pPr>
      <w:bookmarkStart w:id="65" w:name="anchor43"/>
      <w:bookmarkEnd w:id="65"/>
      <w:r w:rsidRPr="003D60B8">
        <w:t>10.3. Ответственность за достоверность сведений, содержащихся в документах, представленных получателями субсидий, несут получатели субсидий.</w:t>
      </w:r>
    </w:p>
    <w:p w:rsidR="007C2233" w:rsidRPr="003D60B8" w:rsidRDefault="007C2233" w:rsidP="00850DB9">
      <w:pPr>
        <w:pStyle w:val="aff"/>
        <w:spacing w:line="276" w:lineRule="auto"/>
      </w:pPr>
      <w:bookmarkStart w:id="66" w:name="anchor44"/>
      <w:bookmarkEnd w:id="66"/>
      <w:r w:rsidRPr="003D60B8">
        <w:t>10.4. В случаях выявления в представленных документах недостоверных сведений, Министерство в соответствии с действующим законодательством обращается в правоохранительные органы.</w:t>
      </w:r>
    </w:p>
    <w:p w:rsidR="007C2233" w:rsidRPr="003D60B8" w:rsidRDefault="007C2233" w:rsidP="00850DB9">
      <w:pPr>
        <w:pStyle w:val="aff"/>
        <w:spacing w:line="276" w:lineRule="auto"/>
      </w:pPr>
      <w:bookmarkStart w:id="67" w:name="anchor45"/>
      <w:bookmarkEnd w:id="67"/>
      <w:r w:rsidRPr="003D60B8">
        <w:t>10.5. В случаях выявления в представленных документах недостоверных сведений, лишающих получателей субсидии права на получение субсидии, перечисленные субсидии подлежат возврату в республиканский бюджет.</w:t>
      </w:r>
    </w:p>
    <w:p w:rsidR="007C2233" w:rsidRPr="003D60B8" w:rsidRDefault="007C2233" w:rsidP="00850DB9">
      <w:pPr>
        <w:pStyle w:val="aff"/>
        <w:spacing w:line="276" w:lineRule="auto"/>
      </w:pPr>
      <w:bookmarkStart w:id="68" w:name="anchor46"/>
      <w:bookmarkEnd w:id="68"/>
      <w:r w:rsidRPr="003D60B8">
        <w:t>10.6. Возврат субсидии осуществляется в следующем порядке:</w:t>
      </w:r>
    </w:p>
    <w:p w:rsidR="007C2233" w:rsidRPr="003D60B8" w:rsidRDefault="007C2233" w:rsidP="00850DB9">
      <w:pPr>
        <w:pStyle w:val="aff"/>
        <w:spacing w:line="276" w:lineRule="auto"/>
      </w:pPr>
      <w:bookmarkStart w:id="69" w:name="anchor461"/>
      <w:bookmarkEnd w:id="69"/>
      <w:proofErr w:type="gramStart"/>
      <w:r w:rsidRPr="003D60B8">
        <w:t>после выявления Министерством фактов нарушения получателем условий предоставления субсидии, заключенного соглашения, и других нарушений, установленных в ходе осуществления контроля за использованием субсидии, документарных и (или) выездных проверок, либо получения предписания о возврате субсидии от органов государственного финансового контроля, Министерство в течение 10 календарных дней со дня подтверждения факта нарушения, утверждения акта проведенной проверки или получения предписания направляет получателю требование о</w:t>
      </w:r>
      <w:proofErr w:type="gramEnd"/>
      <w:r w:rsidRPr="003D60B8">
        <w:t xml:space="preserve"> </w:t>
      </w:r>
      <w:proofErr w:type="gramStart"/>
      <w:r w:rsidRPr="003D60B8">
        <w:t>возврате</w:t>
      </w:r>
      <w:proofErr w:type="gramEnd"/>
      <w:r w:rsidRPr="003D60B8">
        <w:t xml:space="preserve"> субсидии;</w:t>
      </w:r>
    </w:p>
    <w:p w:rsidR="007C2233" w:rsidRPr="003D60B8" w:rsidRDefault="007C2233" w:rsidP="00850DB9">
      <w:pPr>
        <w:pStyle w:val="aff"/>
        <w:spacing w:line="276" w:lineRule="auto"/>
      </w:pPr>
      <w:bookmarkStart w:id="70" w:name="anchor462"/>
      <w:bookmarkEnd w:id="70"/>
      <w:r w:rsidRPr="003D60B8">
        <w:t>получатель осуществляет возврат субсидии в течение 30 календарных дней со дня получения требования о возврате субсидии;</w:t>
      </w:r>
    </w:p>
    <w:p w:rsidR="007C2233" w:rsidRPr="003D60B8" w:rsidRDefault="007C2233" w:rsidP="00850DB9">
      <w:pPr>
        <w:pStyle w:val="aff"/>
        <w:spacing w:line="276" w:lineRule="auto"/>
      </w:pPr>
      <w:bookmarkStart w:id="71" w:name="anchor463"/>
      <w:bookmarkEnd w:id="71"/>
      <w:r w:rsidRPr="003D60B8">
        <w:t>при нарушении получателем установленного срока возврата субсидии Министерство принимает меры по взысканию указанных сре</w:t>
      </w:r>
      <w:proofErr w:type="gramStart"/>
      <w:r w:rsidRPr="003D60B8">
        <w:t>дств в р</w:t>
      </w:r>
      <w:proofErr w:type="gramEnd"/>
      <w:r w:rsidRPr="003D60B8">
        <w:t>еспубликанский бюджет в судебном порядке.</w:t>
      </w: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Pr="003D60B8"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Заместитель Руководителя</w:t>
      </w:r>
    </w:p>
    <w:p w:rsidR="00850DB9" w:rsidRPr="003D60B8"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Администрации Главы и Правительства</w:t>
      </w:r>
    </w:p>
    <w:p w:rsidR="00850DB9" w:rsidRPr="003D60B8"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Карачаево-Черкесской Республики,</w:t>
      </w:r>
    </w:p>
    <w:p w:rsidR="00850DB9" w:rsidRPr="003D60B8"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Начальник Управления документационного</w:t>
      </w:r>
    </w:p>
    <w:p w:rsidR="00850DB9" w:rsidRPr="003D60B8"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обеспечения Главы и Правительства</w:t>
      </w:r>
    </w:p>
    <w:p w:rsidR="00850DB9" w:rsidRPr="003D60B8"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Карачаево-Черкесской Республики</w:t>
      </w:r>
      <w:r w:rsidRPr="003D60B8">
        <w:rPr>
          <w:rFonts w:ascii="Times New Roman CYR" w:eastAsiaTheme="minorEastAsia" w:hAnsi="Times New Roman CYR" w:cs="Times New Roman CYR"/>
          <w:sz w:val="24"/>
          <w:szCs w:val="24"/>
          <w:lang w:eastAsia="ru-RU"/>
        </w:rPr>
        <w:tab/>
      </w:r>
      <w:r w:rsidRPr="003D60B8">
        <w:rPr>
          <w:rFonts w:ascii="Times New Roman CYR" w:eastAsiaTheme="minorEastAsia" w:hAnsi="Times New Roman CYR" w:cs="Times New Roman CYR"/>
          <w:sz w:val="24"/>
          <w:szCs w:val="24"/>
          <w:lang w:eastAsia="ru-RU"/>
        </w:rPr>
        <w:tab/>
      </w:r>
      <w:r w:rsidRPr="003D60B8">
        <w:rPr>
          <w:rFonts w:ascii="Times New Roman CYR" w:eastAsiaTheme="minorEastAsia" w:hAnsi="Times New Roman CYR" w:cs="Times New Roman CYR"/>
          <w:sz w:val="24"/>
          <w:szCs w:val="24"/>
          <w:lang w:eastAsia="ru-RU"/>
        </w:rPr>
        <w:tab/>
        <w:t xml:space="preserve">  </w:t>
      </w:r>
      <w:r w:rsidRPr="003D60B8">
        <w:rPr>
          <w:rFonts w:ascii="Times New Roman CYR" w:eastAsiaTheme="minorEastAsia" w:hAnsi="Times New Roman CYR" w:cs="Times New Roman CYR"/>
          <w:sz w:val="24"/>
          <w:szCs w:val="24"/>
          <w:lang w:eastAsia="ru-RU"/>
        </w:rPr>
        <w:tab/>
        <w:t xml:space="preserve">               </w:t>
      </w:r>
      <w:r>
        <w:rPr>
          <w:rFonts w:ascii="Times New Roman CYR" w:eastAsiaTheme="minorEastAsia" w:hAnsi="Times New Roman CYR" w:cs="Times New Roman CYR"/>
          <w:sz w:val="24"/>
          <w:szCs w:val="24"/>
          <w:lang w:eastAsia="ru-RU"/>
        </w:rPr>
        <w:t xml:space="preserve">                       </w:t>
      </w:r>
      <w:r w:rsidRPr="003D60B8">
        <w:rPr>
          <w:rFonts w:ascii="Times New Roman CYR" w:eastAsiaTheme="minorEastAsia" w:hAnsi="Times New Roman CYR" w:cs="Times New Roman CYR"/>
          <w:sz w:val="24"/>
          <w:szCs w:val="24"/>
          <w:lang w:eastAsia="ru-RU"/>
        </w:rPr>
        <w:t xml:space="preserve">Ф.Я. </w:t>
      </w:r>
      <w:proofErr w:type="spellStart"/>
      <w:r w:rsidRPr="003D60B8">
        <w:rPr>
          <w:rFonts w:ascii="Times New Roman CYR" w:eastAsiaTheme="minorEastAsia" w:hAnsi="Times New Roman CYR" w:cs="Times New Roman CYR"/>
          <w:sz w:val="24"/>
          <w:szCs w:val="24"/>
          <w:lang w:eastAsia="ru-RU"/>
        </w:rPr>
        <w:t>Астежева</w:t>
      </w:r>
      <w:proofErr w:type="spellEnd"/>
    </w:p>
    <w:p w:rsidR="00850DB9" w:rsidRPr="003D60B8"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Pr="003D60B8"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850DB9" w:rsidRPr="003D60B8"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r w:rsidRPr="003D60B8">
        <w:rPr>
          <w:rFonts w:ascii="Times New Roman CYR" w:eastAsiaTheme="minorEastAsia" w:hAnsi="Times New Roman CYR" w:cs="Times New Roman CYR"/>
          <w:sz w:val="24"/>
          <w:szCs w:val="24"/>
          <w:lang w:eastAsia="ru-RU"/>
        </w:rPr>
        <w:t xml:space="preserve">Министр сельского хозяйства                               </w:t>
      </w:r>
    </w:p>
    <w:p w:rsidR="00850DB9" w:rsidRPr="003D60B8"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r w:rsidRPr="003D60B8">
        <w:rPr>
          <w:rFonts w:ascii="Times New Roman CYR" w:eastAsiaTheme="minorEastAsia" w:hAnsi="Times New Roman CYR" w:cs="Times New Roman CYR"/>
          <w:sz w:val="24"/>
          <w:szCs w:val="24"/>
          <w:lang w:eastAsia="ru-RU"/>
        </w:rPr>
        <w:t xml:space="preserve">Карачаево-Черкесской Республики                                                               </w:t>
      </w:r>
      <w:r>
        <w:rPr>
          <w:rFonts w:ascii="Times New Roman CYR" w:eastAsiaTheme="minorEastAsia" w:hAnsi="Times New Roman CYR" w:cs="Times New Roman CYR"/>
          <w:sz w:val="24"/>
          <w:szCs w:val="24"/>
          <w:lang w:eastAsia="ru-RU"/>
        </w:rPr>
        <w:t xml:space="preserve">                     </w:t>
      </w:r>
      <w:r w:rsidRPr="003D60B8">
        <w:rPr>
          <w:rFonts w:ascii="Times New Roman CYR" w:eastAsiaTheme="minorEastAsia" w:hAnsi="Times New Roman CYR" w:cs="Times New Roman CYR"/>
          <w:sz w:val="24"/>
          <w:szCs w:val="24"/>
          <w:lang w:eastAsia="ru-RU"/>
        </w:rPr>
        <w:t xml:space="preserve">А.А. </w:t>
      </w:r>
      <w:proofErr w:type="spellStart"/>
      <w:r w:rsidRPr="003D60B8">
        <w:rPr>
          <w:rFonts w:ascii="Times New Roman CYR" w:eastAsiaTheme="minorEastAsia" w:hAnsi="Times New Roman CYR" w:cs="Times New Roman CYR"/>
          <w:sz w:val="24"/>
          <w:szCs w:val="24"/>
          <w:lang w:eastAsia="ru-RU"/>
        </w:rPr>
        <w:t>Боташев</w:t>
      </w:r>
      <w:proofErr w:type="spellEnd"/>
    </w:p>
    <w:p w:rsidR="00850DB9" w:rsidRDefault="00850DB9" w:rsidP="00850DB9">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7C2233" w:rsidRPr="003D60B8" w:rsidRDefault="007C2233" w:rsidP="003D60B8">
      <w:pPr>
        <w:pStyle w:val="aff"/>
        <w:jc w:val="right"/>
        <w:rPr>
          <w:b/>
        </w:rPr>
      </w:pPr>
    </w:p>
    <w:p w:rsidR="00F6359E" w:rsidRPr="003D60B8" w:rsidRDefault="00F6359E" w:rsidP="003D60B8">
      <w:pPr>
        <w:autoSpaceDE w:val="0"/>
        <w:autoSpaceDN w:val="0"/>
        <w:spacing w:after="0" w:line="240" w:lineRule="auto"/>
        <w:textAlignment w:val="baseline"/>
        <w:rPr>
          <w:rFonts w:ascii="Times New Roman" w:eastAsia="Times New Roman" w:hAnsi="Times New Roman" w:cs="Times New Roman"/>
          <w:b/>
          <w:color w:val="26282F"/>
          <w:kern w:val="3"/>
          <w:sz w:val="24"/>
          <w:lang w:eastAsia="ru-RU"/>
        </w:rPr>
        <w:sectPr w:rsidR="00F6359E" w:rsidRPr="003D60B8" w:rsidSect="00F6359E">
          <w:type w:val="continuous"/>
          <w:pgSz w:w="11906" w:h="16838"/>
          <w:pgMar w:top="993" w:right="566" w:bottom="1134" w:left="1134" w:header="0" w:footer="0" w:gutter="0"/>
          <w:cols w:space="720"/>
          <w:formProt w:val="0"/>
          <w:titlePg/>
          <w:docGrid w:linePitch="360" w:charSpace="4096"/>
        </w:sectPr>
      </w:pPr>
    </w:p>
    <w:p w:rsidR="007C2233" w:rsidRPr="003D60B8" w:rsidRDefault="007C2233" w:rsidP="003D60B8">
      <w:pPr>
        <w:autoSpaceDE w:val="0"/>
        <w:autoSpaceDN w:val="0"/>
        <w:spacing w:after="0" w:line="240" w:lineRule="auto"/>
        <w:jc w:val="right"/>
        <w:textAlignment w:val="baseline"/>
        <w:rPr>
          <w:rFonts w:ascii="Times New Roman" w:eastAsia="Times New Roman" w:hAnsi="Times New Roman" w:cs="Times New Roman"/>
          <w:b/>
          <w:color w:val="26282F"/>
          <w:kern w:val="3"/>
          <w:sz w:val="24"/>
          <w:lang w:eastAsia="ru-RU"/>
        </w:rPr>
      </w:pPr>
      <w:r w:rsidRPr="003D60B8">
        <w:rPr>
          <w:rFonts w:ascii="Times New Roman" w:eastAsia="Times New Roman" w:hAnsi="Times New Roman" w:cs="Times New Roman"/>
          <w:b/>
          <w:color w:val="26282F"/>
          <w:kern w:val="3"/>
          <w:sz w:val="24"/>
          <w:lang w:eastAsia="ru-RU"/>
        </w:rPr>
        <w:lastRenderedPageBreak/>
        <w:t xml:space="preserve">Приложение </w:t>
      </w:r>
      <w:r w:rsidR="00D26E15" w:rsidRPr="003D60B8">
        <w:rPr>
          <w:rFonts w:ascii="Times New Roman" w:eastAsia="Times New Roman" w:hAnsi="Times New Roman" w:cs="Times New Roman"/>
          <w:b/>
          <w:color w:val="26282F"/>
          <w:kern w:val="3"/>
          <w:sz w:val="24"/>
          <w:lang w:eastAsia="ru-RU"/>
        </w:rPr>
        <w:t>1</w:t>
      </w:r>
    </w:p>
    <w:p w:rsidR="007C2233" w:rsidRPr="003D60B8" w:rsidRDefault="007C2233" w:rsidP="003D60B8">
      <w:pPr>
        <w:spacing w:after="0" w:line="240" w:lineRule="auto"/>
        <w:jc w:val="right"/>
        <w:rPr>
          <w:rFonts w:ascii="Times New Roman" w:hAnsi="Times New Roman" w:cs="Times New Roman"/>
          <w:b/>
          <w:sz w:val="24"/>
          <w:szCs w:val="28"/>
        </w:rPr>
      </w:pPr>
      <w:r w:rsidRPr="003D60B8">
        <w:rPr>
          <w:rFonts w:ascii="Times New Roman" w:hAnsi="Times New Roman" w:cs="Times New Roman"/>
          <w:b/>
          <w:sz w:val="24"/>
          <w:szCs w:val="28"/>
        </w:rPr>
        <w:t xml:space="preserve">к </w:t>
      </w:r>
      <w:r w:rsidR="002033E5" w:rsidRPr="003D60B8">
        <w:rPr>
          <w:rFonts w:ascii="Times New Roman" w:hAnsi="Times New Roman" w:cs="Times New Roman"/>
          <w:b/>
          <w:sz w:val="24"/>
          <w:szCs w:val="28"/>
        </w:rPr>
        <w:t>Порядку</w:t>
      </w:r>
      <w:r w:rsidRPr="003D60B8">
        <w:rPr>
          <w:rFonts w:ascii="Times New Roman" w:hAnsi="Times New Roman" w:cs="Times New Roman"/>
          <w:b/>
          <w:sz w:val="24"/>
          <w:szCs w:val="28"/>
        </w:rPr>
        <w:t xml:space="preserve"> предоставления субсидий</w:t>
      </w:r>
      <w:r w:rsidRPr="003D60B8">
        <w:rPr>
          <w:rFonts w:ascii="Times New Roman" w:hAnsi="Times New Roman" w:cs="Times New Roman"/>
          <w:b/>
          <w:sz w:val="24"/>
          <w:szCs w:val="28"/>
        </w:rPr>
        <w:br/>
        <w:t xml:space="preserve"> на финансовое обеспечение (возмещение) </w:t>
      </w:r>
      <w:r w:rsidRPr="003D60B8">
        <w:rPr>
          <w:rFonts w:ascii="Times New Roman" w:hAnsi="Times New Roman" w:cs="Times New Roman"/>
          <w:b/>
          <w:sz w:val="24"/>
          <w:szCs w:val="28"/>
        </w:rPr>
        <w:br/>
        <w:t>производителям зерновых культур части затрат</w:t>
      </w:r>
      <w:r w:rsidRPr="003D60B8">
        <w:rPr>
          <w:rFonts w:ascii="Times New Roman" w:hAnsi="Times New Roman" w:cs="Times New Roman"/>
          <w:b/>
          <w:sz w:val="24"/>
          <w:szCs w:val="28"/>
        </w:rPr>
        <w:br/>
        <w:t xml:space="preserve"> на производство и реализацию зерновых культур</w:t>
      </w:r>
      <w:r w:rsidRPr="003D60B8">
        <w:rPr>
          <w:rFonts w:ascii="Times New Roman" w:hAnsi="Times New Roman" w:cs="Times New Roman"/>
          <w:b/>
          <w:sz w:val="24"/>
          <w:szCs w:val="28"/>
        </w:rPr>
        <w:br/>
        <w:t xml:space="preserve"> за счет средств республиканского бюджета</w:t>
      </w:r>
      <w:r w:rsidRPr="003D60B8">
        <w:rPr>
          <w:rFonts w:ascii="Times New Roman" w:hAnsi="Times New Roman" w:cs="Times New Roman"/>
          <w:b/>
          <w:sz w:val="24"/>
          <w:szCs w:val="28"/>
        </w:rPr>
        <w:br/>
        <w:t>Карачаево-Черкесской Республики</w:t>
      </w:r>
    </w:p>
    <w:p w:rsidR="007C2233" w:rsidRPr="003D60B8" w:rsidRDefault="007C2233" w:rsidP="003D60B8">
      <w:pPr>
        <w:pStyle w:val="aff"/>
        <w:jc w:val="center"/>
        <w:rPr>
          <w:b/>
        </w:rPr>
      </w:pPr>
    </w:p>
    <w:p w:rsidR="007C2233" w:rsidRPr="003D60B8" w:rsidRDefault="007C2233" w:rsidP="003D60B8">
      <w:pPr>
        <w:pStyle w:val="aff"/>
        <w:jc w:val="center"/>
        <w:rPr>
          <w:b/>
        </w:rPr>
      </w:pPr>
    </w:p>
    <w:p w:rsidR="00F6359E" w:rsidRPr="003D60B8" w:rsidRDefault="00F6359E" w:rsidP="003D60B8">
      <w:pPr>
        <w:pStyle w:val="aff"/>
        <w:jc w:val="center"/>
        <w:rPr>
          <w:b/>
        </w:rPr>
      </w:pPr>
    </w:p>
    <w:p w:rsidR="00F6359E" w:rsidRPr="003D60B8" w:rsidRDefault="00F6359E" w:rsidP="003D60B8">
      <w:pPr>
        <w:pStyle w:val="aff"/>
        <w:jc w:val="center"/>
        <w:rPr>
          <w:b/>
        </w:rPr>
      </w:pPr>
    </w:p>
    <w:p w:rsidR="00F6359E" w:rsidRPr="003D60B8" w:rsidRDefault="00F6359E" w:rsidP="003D60B8">
      <w:pPr>
        <w:pStyle w:val="aff"/>
        <w:jc w:val="center"/>
        <w:rPr>
          <w:b/>
        </w:rPr>
      </w:pPr>
    </w:p>
    <w:p w:rsidR="00F6359E" w:rsidRPr="003D60B8" w:rsidRDefault="00F6359E" w:rsidP="003D60B8">
      <w:pPr>
        <w:pStyle w:val="aff"/>
        <w:jc w:val="center"/>
        <w:rPr>
          <w:b/>
        </w:rPr>
      </w:pPr>
    </w:p>
    <w:p w:rsidR="00F6359E" w:rsidRPr="003D60B8" w:rsidRDefault="00F6359E" w:rsidP="003D60B8">
      <w:pPr>
        <w:pStyle w:val="aff"/>
        <w:jc w:val="center"/>
        <w:rPr>
          <w:b/>
        </w:rPr>
      </w:pPr>
    </w:p>
    <w:p w:rsidR="00F6359E" w:rsidRPr="003D60B8" w:rsidRDefault="00F6359E" w:rsidP="003D60B8">
      <w:pPr>
        <w:pStyle w:val="aff"/>
        <w:jc w:val="center"/>
        <w:rPr>
          <w:b/>
        </w:rPr>
      </w:pPr>
    </w:p>
    <w:p w:rsidR="00F6359E" w:rsidRPr="003D60B8" w:rsidRDefault="00F6359E" w:rsidP="003D60B8">
      <w:pPr>
        <w:pStyle w:val="aff"/>
        <w:jc w:val="center"/>
        <w:rPr>
          <w:b/>
        </w:rPr>
      </w:pPr>
    </w:p>
    <w:p w:rsidR="007C2233" w:rsidRPr="003D60B8" w:rsidRDefault="007C2233" w:rsidP="003D60B8">
      <w:pPr>
        <w:pStyle w:val="aff"/>
        <w:jc w:val="center"/>
      </w:pPr>
      <w:r w:rsidRPr="003D60B8">
        <w:rPr>
          <w:b/>
        </w:rPr>
        <w:t>СПРАВКА-РАСЧЕТ</w:t>
      </w:r>
    </w:p>
    <w:p w:rsidR="007C2233" w:rsidRPr="003D60B8" w:rsidRDefault="007C2233" w:rsidP="003D60B8">
      <w:pPr>
        <w:pStyle w:val="aff"/>
        <w:jc w:val="center"/>
      </w:pPr>
      <w:r w:rsidRPr="003D60B8">
        <w:rPr>
          <w:b/>
        </w:rPr>
        <w:t>причитающихся сумм субсидии производителям зерновых культур на финансовое обеспечение (возмещение) части затрат связанных с производством и реализацией зерновых культур в текущем финансовом году и (или) отчетного финансового года</w:t>
      </w:r>
    </w:p>
    <w:p w:rsidR="007C2233" w:rsidRPr="003D60B8" w:rsidRDefault="007C2233" w:rsidP="003D60B8">
      <w:pPr>
        <w:pStyle w:val="aff"/>
      </w:pPr>
    </w:p>
    <w:p w:rsidR="007C2233" w:rsidRPr="003D60B8" w:rsidRDefault="007C2233" w:rsidP="003D60B8">
      <w:pPr>
        <w:pStyle w:val="aff"/>
        <w:spacing w:line="360" w:lineRule="auto"/>
        <w:jc w:val="left"/>
      </w:pPr>
      <w:r w:rsidRPr="003D60B8">
        <w:t>Наименование заявителя _________________________________________________________</w:t>
      </w:r>
    </w:p>
    <w:p w:rsidR="007C2233" w:rsidRPr="003D60B8" w:rsidRDefault="007C2233" w:rsidP="003D60B8">
      <w:pPr>
        <w:pStyle w:val="aff"/>
        <w:spacing w:line="360" w:lineRule="auto"/>
        <w:jc w:val="left"/>
      </w:pPr>
      <w:r w:rsidRPr="003D60B8">
        <w:t>ИНН заявителя _________________________________________________________________</w:t>
      </w:r>
    </w:p>
    <w:p w:rsidR="007C2233" w:rsidRPr="003D60B8" w:rsidRDefault="007C2233" w:rsidP="003D60B8">
      <w:pPr>
        <w:pStyle w:val="aff"/>
      </w:pPr>
    </w:p>
    <w:tbl>
      <w:tblPr>
        <w:tblStyle w:val="aff0"/>
        <w:tblW w:w="15309" w:type="dxa"/>
        <w:tblInd w:w="108" w:type="dxa"/>
        <w:tblLayout w:type="fixed"/>
        <w:tblLook w:val="04A0" w:firstRow="1" w:lastRow="0" w:firstColumn="1" w:lastColumn="0" w:noHBand="0" w:noVBand="1"/>
      </w:tblPr>
      <w:tblGrid>
        <w:gridCol w:w="2977"/>
        <w:gridCol w:w="1418"/>
        <w:gridCol w:w="1417"/>
        <w:gridCol w:w="1418"/>
        <w:gridCol w:w="1559"/>
        <w:gridCol w:w="1417"/>
        <w:gridCol w:w="1418"/>
        <w:gridCol w:w="1843"/>
        <w:gridCol w:w="1842"/>
      </w:tblGrid>
      <w:tr w:rsidR="007C2233" w:rsidRPr="003D60B8" w:rsidTr="00103138">
        <w:tc>
          <w:tcPr>
            <w:tcW w:w="2977" w:type="dxa"/>
            <w:vMerge w:val="restart"/>
          </w:tcPr>
          <w:bookmarkEnd w:id="6"/>
          <w:p w:rsidR="007C2233" w:rsidRPr="003D60B8" w:rsidRDefault="007C2233" w:rsidP="003D60B8">
            <w:pPr>
              <w:pStyle w:val="aff"/>
              <w:ind w:firstLine="0"/>
              <w:jc w:val="center"/>
            </w:pPr>
            <w:r w:rsidRPr="003D60B8">
              <w:t>Наименование зерновой культуры</w:t>
            </w:r>
          </w:p>
        </w:tc>
        <w:tc>
          <w:tcPr>
            <w:tcW w:w="2835" w:type="dxa"/>
            <w:gridSpan w:val="2"/>
          </w:tcPr>
          <w:p w:rsidR="007C2233" w:rsidRPr="003D60B8" w:rsidRDefault="007C2233" w:rsidP="003D60B8">
            <w:pPr>
              <w:pStyle w:val="aff"/>
              <w:ind w:firstLine="0"/>
            </w:pPr>
            <w:r w:rsidRPr="003D60B8">
              <w:t>Объем произведенных зерновых культур</w:t>
            </w:r>
          </w:p>
        </w:tc>
        <w:tc>
          <w:tcPr>
            <w:tcW w:w="2977" w:type="dxa"/>
            <w:gridSpan w:val="2"/>
          </w:tcPr>
          <w:p w:rsidR="007C2233" w:rsidRPr="003D60B8" w:rsidRDefault="007C2233" w:rsidP="003D60B8">
            <w:pPr>
              <w:pStyle w:val="aff"/>
              <w:ind w:firstLine="0"/>
            </w:pPr>
            <w:r w:rsidRPr="003D60B8">
              <w:t>Объем реализованной продукции в тыс. тонн &lt;*&gt;</w:t>
            </w:r>
          </w:p>
        </w:tc>
        <w:tc>
          <w:tcPr>
            <w:tcW w:w="2835" w:type="dxa"/>
            <w:gridSpan w:val="2"/>
          </w:tcPr>
          <w:p w:rsidR="007C2233" w:rsidRPr="003D60B8" w:rsidRDefault="007C2233" w:rsidP="003D60B8">
            <w:pPr>
              <w:pStyle w:val="aff"/>
              <w:ind w:firstLine="0"/>
            </w:pPr>
            <w:r w:rsidRPr="003D60B8">
              <w:t>Объем реализованной продукции, принятый к субсидированию в тыс. тонн &lt;**&gt;</w:t>
            </w:r>
          </w:p>
        </w:tc>
        <w:tc>
          <w:tcPr>
            <w:tcW w:w="1843" w:type="dxa"/>
            <w:vMerge w:val="restart"/>
          </w:tcPr>
          <w:p w:rsidR="007C2233" w:rsidRPr="003D60B8" w:rsidRDefault="007C2233" w:rsidP="003D60B8">
            <w:pPr>
              <w:pStyle w:val="aff"/>
              <w:ind w:firstLine="0"/>
            </w:pPr>
            <w:r w:rsidRPr="003D60B8">
              <w:t>Ставка субсидии на 1 тонну, рублей &lt;**&gt;</w:t>
            </w:r>
          </w:p>
        </w:tc>
        <w:tc>
          <w:tcPr>
            <w:tcW w:w="1842" w:type="dxa"/>
            <w:vMerge w:val="restart"/>
          </w:tcPr>
          <w:p w:rsidR="007C2233" w:rsidRPr="003D60B8" w:rsidRDefault="007C2233" w:rsidP="003D60B8">
            <w:pPr>
              <w:pStyle w:val="aff"/>
              <w:ind w:firstLine="0"/>
            </w:pPr>
            <w:r w:rsidRPr="003D60B8">
              <w:t>Сумма субсидии к перечислению, рублей &lt;**&gt;</w:t>
            </w:r>
          </w:p>
        </w:tc>
      </w:tr>
      <w:tr w:rsidR="007C2233" w:rsidRPr="003D60B8" w:rsidTr="00103138">
        <w:tc>
          <w:tcPr>
            <w:tcW w:w="2977" w:type="dxa"/>
            <w:vMerge/>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r w:rsidRPr="003D60B8">
              <w:t>отчетный год</w:t>
            </w:r>
          </w:p>
        </w:tc>
        <w:tc>
          <w:tcPr>
            <w:tcW w:w="1417" w:type="dxa"/>
          </w:tcPr>
          <w:p w:rsidR="007C2233" w:rsidRPr="003D60B8" w:rsidRDefault="007C2233" w:rsidP="003D60B8">
            <w:pPr>
              <w:pStyle w:val="aff"/>
              <w:ind w:firstLine="0"/>
            </w:pPr>
            <w:r w:rsidRPr="003D60B8">
              <w:t>текущий год</w:t>
            </w:r>
          </w:p>
        </w:tc>
        <w:tc>
          <w:tcPr>
            <w:tcW w:w="1418" w:type="dxa"/>
          </w:tcPr>
          <w:p w:rsidR="007C2233" w:rsidRPr="003D60B8" w:rsidRDefault="007C2233" w:rsidP="003D60B8">
            <w:pPr>
              <w:pStyle w:val="aff"/>
              <w:ind w:firstLine="0"/>
            </w:pPr>
            <w:r w:rsidRPr="003D60B8">
              <w:t>отчетный год</w:t>
            </w:r>
          </w:p>
        </w:tc>
        <w:tc>
          <w:tcPr>
            <w:tcW w:w="1559" w:type="dxa"/>
          </w:tcPr>
          <w:p w:rsidR="007C2233" w:rsidRPr="003D60B8" w:rsidRDefault="007C2233" w:rsidP="003D60B8">
            <w:pPr>
              <w:pStyle w:val="aff"/>
              <w:ind w:firstLine="0"/>
            </w:pPr>
            <w:r w:rsidRPr="003D60B8">
              <w:t>текущий год</w:t>
            </w:r>
          </w:p>
        </w:tc>
        <w:tc>
          <w:tcPr>
            <w:tcW w:w="1417" w:type="dxa"/>
          </w:tcPr>
          <w:p w:rsidR="007C2233" w:rsidRPr="003D60B8" w:rsidRDefault="007C2233" w:rsidP="003D60B8">
            <w:pPr>
              <w:pStyle w:val="aff"/>
              <w:ind w:firstLine="0"/>
            </w:pPr>
            <w:r w:rsidRPr="003D60B8">
              <w:t>отчетный год</w:t>
            </w:r>
          </w:p>
        </w:tc>
        <w:tc>
          <w:tcPr>
            <w:tcW w:w="1418" w:type="dxa"/>
          </w:tcPr>
          <w:p w:rsidR="007C2233" w:rsidRPr="003D60B8" w:rsidRDefault="007C2233" w:rsidP="003D60B8">
            <w:pPr>
              <w:pStyle w:val="aff"/>
              <w:ind w:firstLine="0"/>
            </w:pPr>
            <w:r w:rsidRPr="003D60B8">
              <w:t>текущий год</w:t>
            </w:r>
          </w:p>
        </w:tc>
        <w:tc>
          <w:tcPr>
            <w:tcW w:w="1843" w:type="dxa"/>
            <w:vMerge/>
          </w:tcPr>
          <w:p w:rsidR="007C2233" w:rsidRPr="003D60B8" w:rsidRDefault="007C2233" w:rsidP="003D60B8">
            <w:pPr>
              <w:pStyle w:val="aff"/>
              <w:ind w:firstLine="0"/>
            </w:pPr>
          </w:p>
        </w:tc>
        <w:tc>
          <w:tcPr>
            <w:tcW w:w="1842" w:type="dxa"/>
            <w:vMerge/>
          </w:tcPr>
          <w:p w:rsidR="007C2233" w:rsidRPr="003D60B8" w:rsidRDefault="007C2233" w:rsidP="003D60B8">
            <w:pPr>
              <w:pStyle w:val="aff"/>
              <w:ind w:firstLine="0"/>
            </w:pPr>
          </w:p>
        </w:tc>
      </w:tr>
      <w:tr w:rsidR="007C2233" w:rsidRPr="003D60B8" w:rsidTr="00103138">
        <w:tc>
          <w:tcPr>
            <w:tcW w:w="2977" w:type="dxa"/>
            <w:vAlign w:val="center"/>
          </w:tcPr>
          <w:p w:rsidR="007C2233" w:rsidRPr="003D60B8" w:rsidRDefault="007C2233" w:rsidP="003D60B8">
            <w:pPr>
              <w:pStyle w:val="aff"/>
              <w:ind w:firstLine="0"/>
              <w:jc w:val="center"/>
            </w:pPr>
            <w:r w:rsidRPr="003D60B8">
              <w:t>1</w:t>
            </w:r>
          </w:p>
        </w:tc>
        <w:tc>
          <w:tcPr>
            <w:tcW w:w="1418" w:type="dxa"/>
            <w:vAlign w:val="center"/>
          </w:tcPr>
          <w:p w:rsidR="007C2233" w:rsidRPr="003D60B8" w:rsidRDefault="007C2233" w:rsidP="003D60B8">
            <w:pPr>
              <w:pStyle w:val="aff"/>
              <w:ind w:firstLine="0"/>
              <w:jc w:val="center"/>
            </w:pPr>
            <w:r w:rsidRPr="003D60B8">
              <w:t>2</w:t>
            </w:r>
          </w:p>
        </w:tc>
        <w:tc>
          <w:tcPr>
            <w:tcW w:w="1417" w:type="dxa"/>
            <w:vAlign w:val="center"/>
          </w:tcPr>
          <w:p w:rsidR="007C2233" w:rsidRPr="003D60B8" w:rsidRDefault="007C2233" w:rsidP="003D60B8">
            <w:pPr>
              <w:pStyle w:val="aff"/>
              <w:ind w:firstLine="0"/>
              <w:jc w:val="center"/>
            </w:pPr>
            <w:r w:rsidRPr="003D60B8">
              <w:t>3</w:t>
            </w:r>
          </w:p>
        </w:tc>
        <w:tc>
          <w:tcPr>
            <w:tcW w:w="1418" w:type="dxa"/>
            <w:vAlign w:val="center"/>
          </w:tcPr>
          <w:p w:rsidR="007C2233" w:rsidRPr="003D60B8" w:rsidRDefault="007C2233" w:rsidP="003D60B8">
            <w:pPr>
              <w:pStyle w:val="aff"/>
              <w:ind w:firstLine="0"/>
              <w:jc w:val="center"/>
            </w:pPr>
            <w:r w:rsidRPr="003D60B8">
              <w:t>4</w:t>
            </w:r>
          </w:p>
        </w:tc>
        <w:tc>
          <w:tcPr>
            <w:tcW w:w="1559" w:type="dxa"/>
            <w:vAlign w:val="center"/>
          </w:tcPr>
          <w:p w:rsidR="007C2233" w:rsidRPr="003D60B8" w:rsidRDefault="007C2233" w:rsidP="003D60B8">
            <w:pPr>
              <w:pStyle w:val="aff"/>
              <w:ind w:firstLine="0"/>
              <w:jc w:val="center"/>
            </w:pPr>
            <w:r w:rsidRPr="003D60B8">
              <w:t>5</w:t>
            </w:r>
          </w:p>
        </w:tc>
        <w:tc>
          <w:tcPr>
            <w:tcW w:w="1417" w:type="dxa"/>
            <w:vAlign w:val="center"/>
          </w:tcPr>
          <w:p w:rsidR="007C2233" w:rsidRPr="003D60B8" w:rsidRDefault="007C2233" w:rsidP="003D60B8">
            <w:pPr>
              <w:pStyle w:val="aff"/>
              <w:ind w:firstLine="0"/>
              <w:jc w:val="center"/>
            </w:pPr>
            <w:r w:rsidRPr="003D60B8">
              <w:t>6</w:t>
            </w:r>
          </w:p>
        </w:tc>
        <w:tc>
          <w:tcPr>
            <w:tcW w:w="1418" w:type="dxa"/>
            <w:vAlign w:val="center"/>
          </w:tcPr>
          <w:p w:rsidR="007C2233" w:rsidRPr="003D60B8" w:rsidRDefault="007C2233" w:rsidP="003D60B8">
            <w:pPr>
              <w:pStyle w:val="aff"/>
              <w:ind w:firstLine="0"/>
              <w:jc w:val="center"/>
            </w:pPr>
            <w:r w:rsidRPr="003D60B8">
              <w:t>7</w:t>
            </w:r>
          </w:p>
        </w:tc>
        <w:tc>
          <w:tcPr>
            <w:tcW w:w="1843" w:type="dxa"/>
            <w:vAlign w:val="center"/>
          </w:tcPr>
          <w:p w:rsidR="007C2233" w:rsidRPr="003D60B8" w:rsidRDefault="007C2233" w:rsidP="003D60B8">
            <w:pPr>
              <w:pStyle w:val="aff"/>
              <w:ind w:firstLine="0"/>
              <w:jc w:val="center"/>
            </w:pPr>
            <w:r w:rsidRPr="003D60B8">
              <w:t>8</w:t>
            </w:r>
          </w:p>
        </w:tc>
        <w:tc>
          <w:tcPr>
            <w:tcW w:w="1842" w:type="dxa"/>
            <w:vAlign w:val="center"/>
          </w:tcPr>
          <w:p w:rsidR="007C2233" w:rsidRPr="003D60B8" w:rsidRDefault="007C2233" w:rsidP="003D60B8">
            <w:pPr>
              <w:pStyle w:val="aff"/>
              <w:ind w:firstLine="0"/>
              <w:jc w:val="center"/>
            </w:pPr>
            <w:r w:rsidRPr="003D60B8">
              <w:t>9</w:t>
            </w:r>
          </w:p>
        </w:tc>
      </w:tr>
      <w:tr w:rsidR="007C2233" w:rsidRPr="003D60B8" w:rsidTr="00103138">
        <w:tc>
          <w:tcPr>
            <w:tcW w:w="2977" w:type="dxa"/>
          </w:tcPr>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 xml:space="preserve">Ячмень </w:t>
            </w:r>
          </w:p>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 xml:space="preserve">(с </w:t>
            </w:r>
            <w:proofErr w:type="spellStart"/>
            <w:r w:rsidRPr="003D60B8">
              <w:rPr>
                <w:rFonts w:ascii="Times New Roman" w:hAnsi="Times New Roman" w:cs="Times New Roman"/>
                <w:szCs w:val="28"/>
              </w:rPr>
              <w:t>агрострахованием</w:t>
            </w:r>
            <w:proofErr w:type="spellEnd"/>
            <w:r w:rsidRPr="003D60B8">
              <w:rPr>
                <w:rFonts w:ascii="Times New Roman" w:hAnsi="Times New Roman" w:cs="Times New Roman"/>
                <w:szCs w:val="28"/>
              </w:rPr>
              <w:t xml:space="preserve">, </w:t>
            </w:r>
            <w:proofErr w:type="gramStart"/>
            <w:r w:rsidRPr="003D60B8">
              <w:rPr>
                <w:rFonts w:ascii="Times New Roman" w:hAnsi="Times New Roman" w:cs="Times New Roman"/>
                <w:szCs w:val="28"/>
              </w:rPr>
              <w:t>осуществляемым</w:t>
            </w:r>
            <w:proofErr w:type="gramEnd"/>
            <w:r w:rsidRPr="003D60B8">
              <w:rPr>
                <w:rFonts w:ascii="Times New Roman" w:hAnsi="Times New Roman" w:cs="Times New Roman"/>
                <w:szCs w:val="28"/>
              </w:rPr>
              <w:t xml:space="preserve"> с государственной поддержкой)</w:t>
            </w:r>
          </w:p>
        </w:tc>
        <w:tc>
          <w:tcPr>
            <w:tcW w:w="1418"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559"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843" w:type="dxa"/>
          </w:tcPr>
          <w:p w:rsidR="007C2233" w:rsidRPr="003D60B8" w:rsidRDefault="007C2233" w:rsidP="003D60B8">
            <w:pPr>
              <w:pStyle w:val="aff"/>
              <w:ind w:firstLine="0"/>
            </w:pPr>
          </w:p>
        </w:tc>
        <w:tc>
          <w:tcPr>
            <w:tcW w:w="1842" w:type="dxa"/>
          </w:tcPr>
          <w:p w:rsidR="007C2233" w:rsidRPr="003D60B8" w:rsidRDefault="007C2233" w:rsidP="003D60B8">
            <w:pPr>
              <w:pStyle w:val="aff"/>
              <w:ind w:firstLine="0"/>
            </w:pPr>
          </w:p>
        </w:tc>
      </w:tr>
      <w:tr w:rsidR="007C2233" w:rsidRPr="003D60B8" w:rsidTr="00103138">
        <w:tc>
          <w:tcPr>
            <w:tcW w:w="2977" w:type="dxa"/>
          </w:tcPr>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lastRenderedPageBreak/>
              <w:t xml:space="preserve">Ячмень </w:t>
            </w:r>
          </w:p>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 xml:space="preserve">(без </w:t>
            </w:r>
            <w:proofErr w:type="spellStart"/>
            <w:r w:rsidRPr="003D60B8">
              <w:rPr>
                <w:rFonts w:ascii="Times New Roman" w:hAnsi="Times New Roman" w:cs="Times New Roman"/>
                <w:szCs w:val="28"/>
              </w:rPr>
              <w:t>агрострахования</w:t>
            </w:r>
            <w:proofErr w:type="spellEnd"/>
            <w:r w:rsidRPr="003D60B8">
              <w:rPr>
                <w:rFonts w:ascii="Times New Roman" w:hAnsi="Times New Roman" w:cs="Times New Roman"/>
                <w:szCs w:val="28"/>
              </w:rPr>
              <w:t>)</w:t>
            </w:r>
          </w:p>
        </w:tc>
        <w:tc>
          <w:tcPr>
            <w:tcW w:w="1418"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559"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843" w:type="dxa"/>
          </w:tcPr>
          <w:p w:rsidR="007C2233" w:rsidRPr="003D60B8" w:rsidRDefault="007C2233" w:rsidP="003D60B8">
            <w:pPr>
              <w:pStyle w:val="aff"/>
              <w:ind w:firstLine="0"/>
            </w:pPr>
          </w:p>
        </w:tc>
        <w:tc>
          <w:tcPr>
            <w:tcW w:w="1842" w:type="dxa"/>
          </w:tcPr>
          <w:p w:rsidR="007C2233" w:rsidRPr="003D60B8" w:rsidRDefault="007C2233" w:rsidP="003D60B8">
            <w:pPr>
              <w:pStyle w:val="aff"/>
              <w:ind w:firstLine="0"/>
            </w:pPr>
          </w:p>
        </w:tc>
      </w:tr>
      <w:tr w:rsidR="007C2233" w:rsidRPr="003D60B8" w:rsidTr="00103138">
        <w:tc>
          <w:tcPr>
            <w:tcW w:w="2977" w:type="dxa"/>
          </w:tcPr>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Пшеница</w:t>
            </w:r>
          </w:p>
          <w:p w:rsidR="007C2233" w:rsidRPr="003D60B8" w:rsidRDefault="007C2233" w:rsidP="003D60B8">
            <w:pPr>
              <w:spacing w:after="0" w:line="240" w:lineRule="auto"/>
              <w:rPr>
                <w:rFonts w:ascii="Times New Roman" w:hAnsi="Times New Roman" w:cs="Times New Roman"/>
                <w:sz w:val="24"/>
                <w:szCs w:val="28"/>
                <w:lang w:eastAsia="ru-RU"/>
              </w:rPr>
            </w:pPr>
            <w:r w:rsidRPr="003D60B8">
              <w:rPr>
                <w:rFonts w:ascii="Times New Roman" w:hAnsi="Times New Roman" w:cs="Times New Roman"/>
                <w:sz w:val="24"/>
                <w:szCs w:val="28"/>
              </w:rPr>
              <w:t xml:space="preserve">(с </w:t>
            </w:r>
            <w:proofErr w:type="spellStart"/>
            <w:r w:rsidRPr="003D60B8">
              <w:rPr>
                <w:rFonts w:ascii="Times New Roman" w:hAnsi="Times New Roman" w:cs="Times New Roman"/>
                <w:sz w:val="24"/>
                <w:szCs w:val="28"/>
              </w:rPr>
              <w:t>агрострахованием</w:t>
            </w:r>
            <w:proofErr w:type="spellEnd"/>
            <w:r w:rsidRPr="003D60B8">
              <w:rPr>
                <w:rFonts w:ascii="Times New Roman" w:hAnsi="Times New Roman" w:cs="Times New Roman"/>
                <w:sz w:val="24"/>
                <w:szCs w:val="28"/>
              </w:rPr>
              <w:t xml:space="preserve">, </w:t>
            </w:r>
            <w:proofErr w:type="gramStart"/>
            <w:r w:rsidRPr="003D60B8">
              <w:rPr>
                <w:rFonts w:ascii="Times New Roman" w:hAnsi="Times New Roman" w:cs="Times New Roman"/>
                <w:sz w:val="24"/>
                <w:szCs w:val="28"/>
              </w:rPr>
              <w:t>осуществляемым</w:t>
            </w:r>
            <w:proofErr w:type="gramEnd"/>
            <w:r w:rsidRPr="003D60B8">
              <w:rPr>
                <w:rFonts w:ascii="Times New Roman" w:hAnsi="Times New Roman" w:cs="Times New Roman"/>
                <w:sz w:val="24"/>
                <w:szCs w:val="28"/>
              </w:rPr>
              <w:t xml:space="preserve"> с государственной поддержкой)</w:t>
            </w:r>
          </w:p>
        </w:tc>
        <w:tc>
          <w:tcPr>
            <w:tcW w:w="1418"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559"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843" w:type="dxa"/>
          </w:tcPr>
          <w:p w:rsidR="007C2233" w:rsidRPr="003D60B8" w:rsidRDefault="007C2233" w:rsidP="003D60B8">
            <w:pPr>
              <w:pStyle w:val="aff"/>
              <w:ind w:firstLine="0"/>
            </w:pPr>
          </w:p>
        </w:tc>
        <w:tc>
          <w:tcPr>
            <w:tcW w:w="1842" w:type="dxa"/>
          </w:tcPr>
          <w:p w:rsidR="007C2233" w:rsidRPr="003D60B8" w:rsidRDefault="007C2233" w:rsidP="003D60B8">
            <w:pPr>
              <w:pStyle w:val="aff"/>
              <w:ind w:firstLine="0"/>
            </w:pPr>
          </w:p>
        </w:tc>
      </w:tr>
      <w:tr w:rsidR="007C2233" w:rsidRPr="003D60B8" w:rsidTr="00103138">
        <w:tc>
          <w:tcPr>
            <w:tcW w:w="2977" w:type="dxa"/>
          </w:tcPr>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Пшеница</w:t>
            </w:r>
          </w:p>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 xml:space="preserve">(без </w:t>
            </w:r>
            <w:proofErr w:type="spellStart"/>
            <w:r w:rsidRPr="003D60B8">
              <w:rPr>
                <w:rFonts w:ascii="Times New Roman" w:hAnsi="Times New Roman" w:cs="Times New Roman"/>
                <w:szCs w:val="28"/>
              </w:rPr>
              <w:t>агрострахования</w:t>
            </w:r>
            <w:proofErr w:type="spellEnd"/>
            <w:r w:rsidRPr="003D60B8">
              <w:rPr>
                <w:rFonts w:ascii="Times New Roman" w:hAnsi="Times New Roman" w:cs="Times New Roman"/>
                <w:szCs w:val="28"/>
              </w:rPr>
              <w:t>)</w:t>
            </w:r>
          </w:p>
        </w:tc>
        <w:tc>
          <w:tcPr>
            <w:tcW w:w="1418"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559"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843" w:type="dxa"/>
          </w:tcPr>
          <w:p w:rsidR="007C2233" w:rsidRPr="003D60B8" w:rsidRDefault="007C2233" w:rsidP="003D60B8">
            <w:pPr>
              <w:pStyle w:val="aff"/>
              <w:ind w:firstLine="0"/>
            </w:pPr>
          </w:p>
        </w:tc>
        <w:tc>
          <w:tcPr>
            <w:tcW w:w="1842" w:type="dxa"/>
          </w:tcPr>
          <w:p w:rsidR="007C2233" w:rsidRPr="003D60B8" w:rsidRDefault="007C2233" w:rsidP="003D60B8">
            <w:pPr>
              <w:pStyle w:val="aff"/>
              <w:ind w:firstLine="0"/>
            </w:pPr>
          </w:p>
        </w:tc>
      </w:tr>
      <w:tr w:rsidR="007C2233" w:rsidRPr="003D60B8" w:rsidTr="00103138">
        <w:tc>
          <w:tcPr>
            <w:tcW w:w="2977" w:type="dxa"/>
          </w:tcPr>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 xml:space="preserve">Кукуруза </w:t>
            </w:r>
          </w:p>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 xml:space="preserve">(с </w:t>
            </w:r>
            <w:proofErr w:type="spellStart"/>
            <w:r w:rsidRPr="003D60B8">
              <w:rPr>
                <w:rFonts w:ascii="Times New Roman" w:hAnsi="Times New Roman" w:cs="Times New Roman"/>
                <w:szCs w:val="28"/>
              </w:rPr>
              <w:t>агрострахованием</w:t>
            </w:r>
            <w:proofErr w:type="spellEnd"/>
            <w:r w:rsidRPr="003D60B8">
              <w:rPr>
                <w:rFonts w:ascii="Times New Roman" w:hAnsi="Times New Roman" w:cs="Times New Roman"/>
                <w:szCs w:val="28"/>
              </w:rPr>
              <w:t xml:space="preserve">, </w:t>
            </w:r>
            <w:proofErr w:type="gramStart"/>
            <w:r w:rsidRPr="003D60B8">
              <w:rPr>
                <w:rFonts w:ascii="Times New Roman" w:hAnsi="Times New Roman" w:cs="Times New Roman"/>
                <w:szCs w:val="28"/>
              </w:rPr>
              <w:t>осуществляемым</w:t>
            </w:r>
            <w:proofErr w:type="gramEnd"/>
            <w:r w:rsidRPr="003D60B8">
              <w:rPr>
                <w:rFonts w:ascii="Times New Roman" w:hAnsi="Times New Roman" w:cs="Times New Roman"/>
                <w:szCs w:val="28"/>
              </w:rPr>
              <w:t xml:space="preserve"> с государственной поддержкой)</w:t>
            </w:r>
          </w:p>
        </w:tc>
        <w:tc>
          <w:tcPr>
            <w:tcW w:w="1418"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559"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843" w:type="dxa"/>
          </w:tcPr>
          <w:p w:rsidR="007C2233" w:rsidRPr="003D60B8" w:rsidRDefault="007C2233" w:rsidP="003D60B8">
            <w:pPr>
              <w:pStyle w:val="aff"/>
              <w:ind w:firstLine="0"/>
            </w:pPr>
          </w:p>
        </w:tc>
        <w:tc>
          <w:tcPr>
            <w:tcW w:w="1842" w:type="dxa"/>
          </w:tcPr>
          <w:p w:rsidR="007C2233" w:rsidRPr="003D60B8" w:rsidRDefault="007C2233" w:rsidP="003D60B8">
            <w:pPr>
              <w:pStyle w:val="aff"/>
              <w:ind w:firstLine="0"/>
            </w:pPr>
          </w:p>
        </w:tc>
      </w:tr>
      <w:tr w:rsidR="007C2233" w:rsidRPr="003D60B8" w:rsidTr="00103138">
        <w:tc>
          <w:tcPr>
            <w:tcW w:w="2977" w:type="dxa"/>
          </w:tcPr>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Кукуруза</w:t>
            </w:r>
          </w:p>
          <w:p w:rsidR="007C2233" w:rsidRPr="003D60B8" w:rsidRDefault="007C2233" w:rsidP="003D60B8">
            <w:pPr>
              <w:spacing w:after="0" w:line="240" w:lineRule="auto"/>
              <w:rPr>
                <w:rFonts w:ascii="Times New Roman" w:hAnsi="Times New Roman" w:cs="Times New Roman"/>
                <w:sz w:val="24"/>
                <w:szCs w:val="28"/>
                <w:lang w:eastAsia="ru-RU"/>
              </w:rPr>
            </w:pPr>
            <w:r w:rsidRPr="003D60B8">
              <w:rPr>
                <w:rFonts w:ascii="Times New Roman" w:hAnsi="Times New Roman" w:cs="Times New Roman"/>
                <w:sz w:val="24"/>
                <w:szCs w:val="28"/>
              </w:rPr>
              <w:t xml:space="preserve">(без </w:t>
            </w:r>
            <w:proofErr w:type="spellStart"/>
            <w:r w:rsidRPr="003D60B8">
              <w:rPr>
                <w:rFonts w:ascii="Times New Roman" w:hAnsi="Times New Roman" w:cs="Times New Roman"/>
                <w:sz w:val="24"/>
                <w:szCs w:val="28"/>
              </w:rPr>
              <w:t>агрострахования</w:t>
            </w:r>
            <w:proofErr w:type="spellEnd"/>
            <w:r w:rsidRPr="003D60B8">
              <w:rPr>
                <w:rFonts w:ascii="Times New Roman" w:hAnsi="Times New Roman" w:cs="Times New Roman"/>
                <w:sz w:val="24"/>
                <w:szCs w:val="28"/>
              </w:rPr>
              <w:t>)</w:t>
            </w:r>
          </w:p>
        </w:tc>
        <w:tc>
          <w:tcPr>
            <w:tcW w:w="1418" w:type="dxa"/>
          </w:tcPr>
          <w:p w:rsidR="007C2233" w:rsidRPr="003D60B8" w:rsidRDefault="007C2233" w:rsidP="003D60B8">
            <w:pPr>
              <w:pStyle w:val="aff"/>
            </w:pPr>
          </w:p>
        </w:tc>
        <w:tc>
          <w:tcPr>
            <w:tcW w:w="1417" w:type="dxa"/>
          </w:tcPr>
          <w:p w:rsidR="007C2233" w:rsidRPr="003D60B8" w:rsidRDefault="007C2233" w:rsidP="003D60B8">
            <w:pPr>
              <w:pStyle w:val="aff"/>
            </w:pPr>
          </w:p>
        </w:tc>
        <w:tc>
          <w:tcPr>
            <w:tcW w:w="1418" w:type="dxa"/>
          </w:tcPr>
          <w:p w:rsidR="007C2233" w:rsidRPr="003D60B8" w:rsidRDefault="007C2233" w:rsidP="003D60B8">
            <w:pPr>
              <w:pStyle w:val="aff"/>
            </w:pPr>
          </w:p>
        </w:tc>
        <w:tc>
          <w:tcPr>
            <w:tcW w:w="1559" w:type="dxa"/>
          </w:tcPr>
          <w:p w:rsidR="007C2233" w:rsidRPr="003D60B8" w:rsidRDefault="007C2233" w:rsidP="003D60B8">
            <w:pPr>
              <w:pStyle w:val="aff"/>
            </w:pPr>
          </w:p>
        </w:tc>
        <w:tc>
          <w:tcPr>
            <w:tcW w:w="1417" w:type="dxa"/>
          </w:tcPr>
          <w:p w:rsidR="007C2233" w:rsidRPr="003D60B8" w:rsidRDefault="007C2233" w:rsidP="003D60B8">
            <w:pPr>
              <w:pStyle w:val="aff"/>
            </w:pPr>
          </w:p>
        </w:tc>
        <w:tc>
          <w:tcPr>
            <w:tcW w:w="1418" w:type="dxa"/>
          </w:tcPr>
          <w:p w:rsidR="007C2233" w:rsidRPr="003D60B8" w:rsidRDefault="007C2233" w:rsidP="003D60B8">
            <w:pPr>
              <w:pStyle w:val="aff"/>
            </w:pPr>
          </w:p>
        </w:tc>
        <w:tc>
          <w:tcPr>
            <w:tcW w:w="1843" w:type="dxa"/>
          </w:tcPr>
          <w:p w:rsidR="007C2233" w:rsidRPr="003D60B8" w:rsidRDefault="007C2233" w:rsidP="003D60B8">
            <w:pPr>
              <w:pStyle w:val="aff"/>
            </w:pPr>
          </w:p>
        </w:tc>
        <w:tc>
          <w:tcPr>
            <w:tcW w:w="1842" w:type="dxa"/>
          </w:tcPr>
          <w:p w:rsidR="007C2233" w:rsidRPr="003D60B8" w:rsidRDefault="007C2233" w:rsidP="003D60B8">
            <w:pPr>
              <w:pStyle w:val="aff"/>
            </w:pPr>
          </w:p>
        </w:tc>
      </w:tr>
      <w:tr w:rsidR="007C2233" w:rsidRPr="003D60B8" w:rsidTr="00103138">
        <w:tc>
          <w:tcPr>
            <w:tcW w:w="2977" w:type="dxa"/>
          </w:tcPr>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Рожь</w:t>
            </w:r>
          </w:p>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 xml:space="preserve">(с </w:t>
            </w:r>
            <w:proofErr w:type="spellStart"/>
            <w:r w:rsidRPr="003D60B8">
              <w:rPr>
                <w:rFonts w:ascii="Times New Roman" w:hAnsi="Times New Roman" w:cs="Times New Roman"/>
                <w:szCs w:val="28"/>
              </w:rPr>
              <w:t>агрострахованием</w:t>
            </w:r>
            <w:proofErr w:type="spellEnd"/>
            <w:r w:rsidRPr="003D60B8">
              <w:rPr>
                <w:rFonts w:ascii="Times New Roman" w:hAnsi="Times New Roman" w:cs="Times New Roman"/>
                <w:szCs w:val="28"/>
              </w:rPr>
              <w:t xml:space="preserve">, </w:t>
            </w:r>
            <w:proofErr w:type="gramStart"/>
            <w:r w:rsidRPr="003D60B8">
              <w:rPr>
                <w:rFonts w:ascii="Times New Roman" w:hAnsi="Times New Roman" w:cs="Times New Roman"/>
                <w:szCs w:val="28"/>
              </w:rPr>
              <w:t>осуществляемым</w:t>
            </w:r>
            <w:proofErr w:type="gramEnd"/>
            <w:r w:rsidRPr="003D60B8">
              <w:rPr>
                <w:rFonts w:ascii="Times New Roman" w:hAnsi="Times New Roman" w:cs="Times New Roman"/>
                <w:szCs w:val="28"/>
              </w:rPr>
              <w:t xml:space="preserve"> с государственной поддержкой)</w:t>
            </w:r>
          </w:p>
        </w:tc>
        <w:tc>
          <w:tcPr>
            <w:tcW w:w="1418" w:type="dxa"/>
          </w:tcPr>
          <w:p w:rsidR="007C2233" w:rsidRPr="003D60B8" w:rsidRDefault="007C2233" w:rsidP="003D60B8">
            <w:pPr>
              <w:pStyle w:val="aff"/>
            </w:pPr>
          </w:p>
        </w:tc>
        <w:tc>
          <w:tcPr>
            <w:tcW w:w="1417" w:type="dxa"/>
          </w:tcPr>
          <w:p w:rsidR="007C2233" w:rsidRPr="003D60B8" w:rsidRDefault="007C2233" w:rsidP="003D60B8">
            <w:pPr>
              <w:pStyle w:val="aff"/>
            </w:pPr>
          </w:p>
        </w:tc>
        <w:tc>
          <w:tcPr>
            <w:tcW w:w="1418" w:type="dxa"/>
          </w:tcPr>
          <w:p w:rsidR="007C2233" w:rsidRPr="003D60B8" w:rsidRDefault="007C2233" w:rsidP="003D60B8">
            <w:pPr>
              <w:pStyle w:val="aff"/>
            </w:pPr>
          </w:p>
        </w:tc>
        <w:tc>
          <w:tcPr>
            <w:tcW w:w="1559" w:type="dxa"/>
          </w:tcPr>
          <w:p w:rsidR="007C2233" w:rsidRPr="003D60B8" w:rsidRDefault="007C2233" w:rsidP="003D60B8">
            <w:pPr>
              <w:pStyle w:val="aff"/>
            </w:pPr>
          </w:p>
        </w:tc>
        <w:tc>
          <w:tcPr>
            <w:tcW w:w="1417" w:type="dxa"/>
          </w:tcPr>
          <w:p w:rsidR="007C2233" w:rsidRPr="003D60B8" w:rsidRDefault="007C2233" w:rsidP="003D60B8">
            <w:pPr>
              <w:pStyle w:val="aff"/>
            </w:pPr>
          </w:p>
        </w:tc>
        <w:tc>
          <w:tcPr>
            <w:tcW w:w="1418" w:type="dxa"/>
          </w:tcPr>
          <w:p w:rsidR="007C2233" w:rsidRPr="003D60B8" w:rsidRDefault="007C2233" w:rsidP="003D60B8">
            <w:pPr>
              <w:pStyle w:val="aff"/>
            </w:pPr>
          </w:p>
        </w:tc>
        <w:tc>
          <w:tcPr>
            <w:tcW w:w="1843" w:type="dxa"/>
          </w:tcPr>
          <w:p w:rsidR="007C2233" w:rsidRPr="003D60B8" w:rsidRDefault="007C2233" w:rsidP="003D60B8">
            <w:pPr>
              <w:pStyle w:val="aff"/>
            </w:pPr>
          </w:p>
        </w:tc>
        <w:tc>
          <w:tcPr>
            <w:tcW w:w="1842" w:type="dxa"/>
          </w:tcPr>
          <w:p w:rsidR="007C2233" w:rsidRPr="003D60B8" w:rsidRDefault="007C2233" w:rsidP="003D60B8">
            <w:pPr>
              <w:pStyle w:val="aff"/>
            </w:pPr>
          </w:p>
        </w:tc>
      </w:tr>
      <w:tr w:rsidR="007C2233" w:rsidRPr="003D60B8" w:rsidTr="00103138">
        <w:tc>
          <w:tcPr>
            <w:tcW w:w="2977" w:type="dxa"/>
          </w:tcPr>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 xml:space="preserve">Рожь </w:t>
            </w:r>
          </w:p>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 xml:space="preserve">(без </w:t>
            </w:r>
            <w:proofErr w:type="spellStart"/>
            <w:r w:rsidRPr="003D60B8">
              <w:rPr>
                <w:rFonts w:ascii="Times New Roman" w:hAnsi="Times New Roman" w:cs="Times New Roman"/>
                <w:szCs w:val="28"/>
              </w:rPr>
              <w:t>агрострахования</w:t>
            </w:r>
            <w:proofErr w:type="spellEnd"/>
            <w:r w:rsidRPr="003D60B8">
              <w:rPr>
                <w:rFonts w:ascii="Times New Roman" w:hAnsi="Times New Roman" w:cs="Times New Roman"/>
                <w:szCs w:val="28"/>
              </w:rPr>
              <w:t>)</w:t>
            </w:r>
          </w:p>
        </w:tc>
        <w:tc>
          <w:tcPr>
            <w:tcW w:w="1418" w:type="dxa"/>
          </w:tcPr>
          <w:p w:rsidR="007C2233" w:rsidRPr="003D60B8" w:rsidRDefault="007C2233" w:rsidP="003D60B8">
            <w:pPr>
              <w:pStyle w:val="aff"/>
            </w:pPr>
          </w:p>
        </w:tc>
        <w:tc>
          <w:tcPr>
            <w:tcW w:w="1417" w:type="dxa"/>
          </w:tcPr>
          <w:p w:rsidR="007C2233" w:rsidRPr="003D60B8" w:rsidRDefault="007C2233" w:rsidP="003D60B8">
            <w:pPr>
              <w:pStyle w:val="aff"/>
            </w:pPr>
          </w:p>
        </w:tc>
        <w:tc>
          <w:tcPr>
            <w:tcW w:w="1418" w:type="dxa"/>
          </w:tcPr>
          <w:p w:rsidR="007C2233" w:rsidRPr="003D60B8" w:rsidRDefault="007C2233" w:rsidP="003D60B8">
            <w:pPr>
              <w:pStyle w:val="aff"/>
            </w:pPr>
          </w:p>
        </w:tc>
        <w:tc>
          <w:tcPr>
            <w:tcW w:w="1559" w:type="dxa"/>
          </w:tcPr>
          <w:p w:rsidR="007C2233" w:rsidRPr="003D60B8" w:rsidRDefault="007C2233" w:rsidP="003D60B8">
            <w:pPr>
              <w:pStyle w:val="aff"/>
            </w:pPr>
          </w:p>
        </w:tc>
        <w:tc>
          <w:tcPr>
            <w:tcW w:w="1417" w:type="dxa"/>
          </w:tcPr>
          <w:p w:rsidR="007C2233" w:rsidRPr="003D60B8" w:rsidRDefault="007C2233" w:rsidP="003D60B8">
            <w:pPr>
              <w:pStyle w:val="aff"/>
            </w:pPr>
          </w:p>
        </w:tc>
        <w:tc>
          <w:tcPr>
            <w:tcW w:w="1418" w:type="dxa"/>
          </w:tcPr>
          <w:p w:rsidR="007C2233" w:rsidRPr="003D60B8" w:rsidRDefault="007C2233" w:rsidP="003D60B8">
            <w:pPr>
              <w:pStyle w:val="aff"/>
            </w:pPr>
          </w:p>
        </w:tc>
        <w:tc>
          <w:tcPr>
            <w:tcW w:w="1843" w:type="dxa"/>
          </w:tcPr>
          <w:p w:rsidR="007C2233" w:rsidRPr="003D60B8" w:rsidRDefault="007C2233" w:rsidP="003D60B8">
            <w:pPr>
              <w:pStyle w:val="aff"/>
            </w:pPr>
          </w:p>
        </w:tc>
        <w:tc>
          <w:tcPr>
            <w:tcW w:w="1842" w:type="dxa"/>
          </w:tcPr>
          <w:p w:rsidR="007C2233" w:rsidRPr="003D60B8" w:rsidRDefault="007C2233" w:rsidP="003D60B8">
            <w:pPr>
              <w:pStyle w:val="aff"/>
            </w:pPr>
          </w:p>
        </w:tc>
      </w:tr>
      <w:tr w:rsidR="007C2233" w:rsidRPr="003D60B8" w:rsidTr="00103138">
        <w:tc>
          <w:tcPr>
            <w:tcW w:w="2977" w:type="dxa"/>
          </w:tcPr>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 xml:space="preserve">Итого (с </w:t>
            </w:r>
            <w:proofErr w:type="spellStart"/>
            <w:r w:rsidRPr="003D60B8">
              <w:rPr>
                <w:rFonts w:ascii="Times New Roman" w:hAnsi="Times New Roman" w:cs="Times New Roman"/>
                <w:szCs w:val="28"/>
              </w:rPr>
              <w:t>агрострахованием</w:t>
            </w:r>
            <w:proofErr w:type="spellEnd"/>
            <w:r w:rsidRPr="003D60B8">
              <w:rPr>
                <w:rFonts w:ascii="Times New Roman" w:hAnsi="Times New Roman" w:cs="Times New Roman"/>
                <w:szCs w:val="28"/>
              </w:rPr>
              <w:t xml:space="preserve">, </w:t>
            </w:r>
            <w:proofErr w:type="gramStart"/>
            <w:r w:rsidRPr="003D60B8">
              <w:rPr>
                <w:rFonts w:ascii="Times New Roman" w:hAnsi="Times New Roman" w:cs="Times New Roman"/>
                <w:szCs w:val="28"/>
              </w:rPr>
              <w:t>осуществляемым</w:t>
            </w:r>
            <w:proofErr w:type="gramEnd"/>
            <w:r w:rsidRPr="003D60B8">
              <w:rPr>
                <w:rFonts w:ascii="Times New Roman" w:hAnsi="Times New Roman" w:cs="Times New Roman"/>
                <w:szCs w:val="28"/>
              </w:rPr>
              <w:t xml:space="preserve"> с государственной поддержкой):</w:t>
            </w:r>
          </w:p>
        </w:tc>
        <w:tc>
          <w:tcPr>
            <w:tcW w:w="1418" w:type="dxa"/>
          </w:tcPr>
          <w:p w:rsidR="007C2233" w:rsidRPr="003D60B8" w:rsidRDefault="007C2233" w:rsidP="003D60B8">
            <w:pPr>
              <w:pStyle w:val="aff"/>
            </w:pPr>
          </w:p>
        </w:tc>
        <w:tc>
          <w:tcPr>
            <w:tcW w:w="1417" w:type="dxa"/>
          </w:tcPr>
          <w:p w:rsidR="007C2233" w:rsidRPr="003D60B8" w:rsidRDefault="007C2233" w:rsidP="003D60B8">
            <w:pPr>
              <w:pStyle w:val="aff"/>
            </w:pPr>
          </w:p>
        </w:tc>
        <w:tc>
          <w:tcPr>
            <w:tcW w:w="1418" w:type="dxa"/>
          </w:tcPr>
          <w:p w:rsidR="007C2233" w:rsidRPr="003D60B8" w:rsidRDefault="007C2233" w:rsidP="003D60B8">
            <w:pPr>
              <w:pStyle w:val="aff"/>
            </w:pPr>
          </w:p>
        </w:tc>
        <w:tc>
          <w:tcPr>
            <w:tcW w:w="1559" w:type="dxa"/>
          </w:tcPr>
          <w:p w:rsidR="007C2233" w:rsidRPr="003D60B8" w:rsidRDefault="007C2233" w:rsidP="003D60B8">
            <w:pPr>
              <w:pStyle w:val="aff"/>
            </w:pPr>
          </w:p>
        </w:tc>
        <w:tc>
          <w:tcPr>
            <w:tcW w:w="1417" w:type="dxa"/>
          </w:tcPr>
          <w:p w:rsidR="007C2233" w:rsidRPr="003D60B8" w:rsidRDefault="007C2233" w:rsidP="003D60B8">
            <w:pPr>
              <w:pStyle w:val="aff"/>
            </w:pPr>
          </w:p>
        </w:tc>
        <w:tc>
          <w:tcPr>
            <w:tcW w:w="1418" w:type="dxa"/>
          </w:tcPr>
          <w:p w:rsidR="007C2233" w:rsidRPr="003D60B8" w:rsidRDefault="007C2233" w:rsidP="003D60B8">
            <w:pPr>
              <w:pStyle w:val="aff"/>
            </w:pPr>
          </w:p>
        </w:tc>
        <w:tc>
          <w:tcPr>
            <w:tcW w:w="1843" w:type="dxa"/>
          </w:tcPr>
          <w:p w:rsidR="007C2233" w:rsidRPr="003D60B8" w:rsidRDefault="007C2233" w:rsidP="003D60B8">
            <w:pPr>
              <w:pStyle w:val="aff"/>
            </w:pPr>
          </w:p>
        </w:tc>
        <w:tc>
          <w:tcPr>
            <w:tcW w:w="1842" w:type="dxa"/>
          </w:tcPr>
          <w:p w:rsidR="007C2233" w:rsidRPr="003D60B8" w:rsidRDefault="007C2233" w:rsidP="003D60B8">
            <w:pPr>
              <w:pStyle w:val="aff"/>
            </w:pPr>
          </w:p>
        </w:tc>
      </w:tr>
      <w:tr w:rsidR="007C2233" w:rsidRPr="003D60B8" w:rsidTr="00103138">
        <w:tc>
          <w:tcPr>
            <w:tcW w:w="2977" w:type="dxa"/>
          </w:tcPr>
          <w:p w:rsidR="007C2233" w:rsidRPr="003D60B8" w:rsidRDefault="007C2233" w:rsidP="003D60B8">
            <w:pPr>
              <w:pStyle w:val="af6"/>
              <w:rPr>
                <w:rFonts w:ascii="Times New Roman" w:hAnsi="Times New Roman" w:cs="Times New Roman"/>
                <w:szCs w:val="28"/>
              </w:rPr>
            </w:pPr>
            <w:r w:rsidRPr="003D60B8">
              <w:rPr>
                <w:rFonts w:ascii="Times New Roman" w:hAnsi="Times New Roman" w:cs="Times New Roman"/>
                <w:szCs w:val="28"/>
              </w:rPr>
              <w:t xml:space="preserve">Итого (без </w:t>
            </w:r>
            <w:proofErr w:type="spellStart"/>
            <w:r w:rsidRPr="003D60B8">
              <w:rPr>
                <w:rFonts w:ascii="Times New Roman" w:hAnsi="Times New Roman" w:cs="Times New Roman"/>
                <w:szCs w:val="28"/>
              </w:rPr>
              <w:t>агрострахования</w:t>
            </w:r>
            <w:proofErr w:type="spellEnd"/>
            <w:r w:rsidRPr="003D60B8">
              <w:rPr>
                <w:rFonts w:ascii="Times New Roman" w:hAnsi="Times New Roman" w:cs="Times New Roman"/>
                <w:szCs w:val="28"/>
              </w:rPr>
              <w:t>):</w:t>
            </w:r>
          </w:p>
        </w:tc>
        <w:tc>
          <w:tcPr>
            <w:tcW w:w="1418" w:type="dxa"/>
          </w:tcPr>
          <w:p w:rsidR="007C2233" w:rsidRPr="003D60B8" w:rsidRDefault="007C2233" w:rsidP="003D60B8">
            <w:pPr>
              <w:pStyle w:val="aff"/>
            </w:pPr>
          </w:p>
        </w:tc>
        <w:tc>
          <w:tcPr>
            <w:tcW w:w="1417" w:type="dxa"/>
          </w:tcPr>
          <w:p w:rsidR="007C2233" w:rsidRPr="003D60B8" w:rsidRDefault="007C2233" w:rsidP="003D60B8">
            <w:pPr>
              <w:pStyle w:val="aff"/>
            </w:pPr>
          </w:p>
        </w:tc>
        <w:tc>
          <w:tcPr>
            <w:tcW w:w="1418" w:type="dxa"/>
          </w:tcPr>
          <w:p w:rsidR="007C2233" w:rsidRPr="003D60B8" w:rsidRDefault="007C2233" w:rsidP="003D60B8">
            <w:pPr>
              <w:pStyle w:val="aff"/>
            </w:pPr>
          </w:p>
        </w:tc>
        <w:tc>
          <w:tcPr>
            <w:tcW w:w="1559" w:type="dxa"/>
          </w:tcPr>
          <w:p w:rsidR="007C2233" w:rsidRPr="003D60B8" w:rsidRDefault="007C2233" w:rsidP="003D60B8">
            <w:pPr>
              <w:pStyle w:val="aff"/>
            </w:pPr>
          </w:p>
        </w:tc>
        <w:tc>
          <w:tcPr>
            <w:tcW w:w="1417" w:type="dxa"/>
          </w:tcPr>
          <w:p w:rsidR="007C2233" w:rsidRPr="003D60B8" w:rsidRDefault="007C2233" w:rsidP="003D60B8">
            <w:pPr>
              <w:pStyle w:val="aff"/>
            </w:pPr>
          </w:p>
        </w:tc>
        <w:tc>
          <w:tcPr>
            <w:tcW w:w="1418" w:type="dxa"/>
          </w:tcPr>
          <w:p w:rsidR="007C2233" w:rsidRPr="003D60B8" w:rsidRDefault="007C2233" w:rsidP="003D60B8">
            <w:pPr>
              <w:pStyle w:val="aff"/>
            </w:pPr>
          </w:p>
        </w:tc>
        <w:tc>
          <w:tcPr>
            <w:tcW w:w="1843" w:type="dxa"/>
          </w:tcPr>
          <w:p w:rsidR="007C2233" w:rsidRPr="003D60B8" w:rsidRDefault="007C2233" w:rsidP="003D60B8">
            <w:pPr>
              <w:pStyle w:val="aff"/>
            </w:pPr>
          </w:p>
        </w:tc>
        <w:tc>
          <w:tcPr>
            <w:tcW w:w="1842" w:type="dxa"/>
          </w:tcPr>
          <w:p w:rsidR="007C2233" w:rsidRPr="003D60B8" w:rsidRDefault="007C2233" w:rsidP="003D60B8">
            <w:pPr>
              <w:pStyle w:val="aff"/>
            </w:pPr>
          </w:p>
        </w:tc>
      </w:tr>
      <w:tr w:rsidR="007C2233" w:rsidRPr="003D60B8" w:rsidTr="00103138">
        <w:tc>
          <w:tcPr>
            <w:tcW w:w="2977" w:type="dxa"/>
          </w:tcPr>
          <w:p w:rsidR="007C2233" w:rsidRPr="003D60B8" w:rsidRDefault="007C2233" w:rsidP="003D60B8">
            <w:pPr>
              <w:pStyle w:val="aff"/>
              <w:ind w:firstLine="34"/>
            </w:pPr>
            <w:r w:rsidRPr="003D60B8">
              <w:t>Всего</w:t>
            </w:r>
          </w:p>
        </w:tc>
        <w:tc>
          <w:tcPr>
            <w:tcW w:w="1418"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559" w:type="dxa"/>
          </w:tcPr>
          <w:p w:rsidR="007C2233" w:rsidRPr="003D60B8" w:rsidRDefault="007C2233" w:rsidP="003D60B8">
            <w:pPr>
              <w:pStyle w:val="aff"/>
              <w:ind w:firstLine="0"/>
            </w:pPr>
          </w:p>
        </w:tc>
        <w:tc>
          <w:tcPr>
            <w:tcW w:w="1417" w:type="dxa"/>
          </w:tcPr>
          <w:p w:rsidR="007C2233" w:rsidRPr="003D60B8" w:rsidRDefault="007C2233" w:rsidP="003D60B8">
            <w:pPr>
              <w:pStyle w:val="aff"/>
              <w:ind w:firstLine="0"/>
            </w:pPr>
          </w:p>
        </w:tc>
        <w:tc>
          <w:tcPr>
            <w:tcW w:w="1418" w:type="dxa"/>
          </w:tcPr>
          <w:p w:rsidR="007C2233" w:rsidRPr="003D60B8" w:rsidRDefault="007C2233" w:rsidP="003D60B8">
            <w:pPr>
              <w:pStyle w:val="aff"/>
              <w:ind w:firstLine="0"/>
            </w:pPr>
          </w:p>
        </w:tc>
        <w:tc>
          <w:tcPr>
            <w:tcW w:w="1843" w:type="dxa"/>
          </w:tcPr>
          <w:p w:rsidR="007C2233" w:rsidRPr="003D60B8" w:rsidRDefault="007C2233" w:rsidP="003D60B8">
            <w:pPr>
              <w:pStyle w:val="aff"/>
              <w:ind w:firstLine="0"/>
            </w:pPr>
          </w:p>
        </w:tc>
        <w:tc>
          <w:tcPr>
            <w:tcW w:w="1842" w:type="dxa"/>
          </w:tcPr>
          <w:p w:rsidR="007C2233" w:rsidRPr="003D60B8" w:rsidRDefault="007C2233" w:rsidP="003D60B8">
            <w:pPr>
              <w:pStyle w:val="aff"/>
              <w:ind w:firstLine="0"/>
            </w:pPr>
          </w:p>
        </w:tc>
      </w:tr>
    </w:tbl>
    <w:p w:rsidR="007C2233" w:rsidRPr="003D60B8" w:rsidRDefault="007C2233" w:rsidP="003D60B8">
      <w:pPr>
        <w:pStyle w:val="aff"/>
      </w:pPr>
    </w:p>
    <w:p w:rsidR="007C2233" w:rsidRPr="003D60B8" w:rsidRDefault="007C2233" w:rsidP="003D60B8">
      <w:pPr>
        <w:pStyle w:val="aff"/>
      </w:pPr>
    </w:p>
    <w:p w:rsidR="007C2233" w:rsidRPr="003D60B8" w:rsidRDefault="007C2233" w:rsidP="003D60B8">
      <w:pPr>
        <w:pStyle w:val="OEM"/>
        <w:rPr>
          <w:rFonts w:ascii="Times New Roman" w:hAnsi="Times New Roman" w:cs="Times New Roman"/>
          <w:sz w:val="20"/>
        </w:rPr>
      </w:pPr>
      <w:r w:rsidRPr="003D60B8">
        <w:rPr>
          <w:rFonts w:ascii="Times New Roman" w:hAnsi="Times New Roman" w:cs="Times New Roman"/>
          <w:sz w:val="20"/>
        </w:rPr>
        <w:t>_____________________________</w:t>
      </w:r>
    </w:p>
    <w:p w:rsidR="007C2233" w:rsidRPr="003D60B8" w:rsidRDefault="007C2233" w:rsidP="003D60B8">
      <w:pPr>
        <w:pStyle w:val="OEM"/>
        <w:rPr>
          <w:rFonts w:ascii="Times New Roman" w:hAnsi="Times New Roman" w:cs="Times New Roman"/>
        </w:rPr>
      </w:pPr>
      <w:bookmarkStart w:id="72" w:name="anchor10021"/>
      <w:bookmarkEnd w:id="72"/>
      <w:r w:rsidRPr="003D60B8">
        <w:rPr>
          <w:rFonts w:ascii="Times New Roman" w:hAnsi="Times New Roman" w:cs="Times New Roman"/>
        </w:rPr>
        <w:t>* Заполняется получателем субсидии.</w:t>
      </w:r>
    </w:p>
    <w:p w:rsidR="007C2233" w:rsidRPr="003D60B8" w:rsidRDefault="007C2233" w:rsidP="003D60B8">
      <w:pPr>
        <w:pStyle w:val="OEM"/>
        <w:rPr>
          <w:rFonts w:ascii="Times New Roman" w:hAnsi="Times New Roman" w:cs="Times New Roman"/>
        </w:rPr>
      </w:pPr>
      <w:bookmarkStart w:id="73" w:name="anchor10022"/>
      <w:bookmarkEnd w:id="73"/>
      <w:r w:rsidRPr="003D60B8">
        <w:rPr>
          <w:rFonts w:ascii="Times New Roman" w:hAnsi="Times New Roman" w:cs="Times New Roman"/>
        </w:rPr>
        <w:t>** Заполняется Министерством сельского хозяйства Карачаево-Черкесской Республики.</w:t>
      </w:r>
    </w:p>
    <w:p w:rsidR="007C2233" w:rsidRPr="003D60B8" w:rsidRDefault="007C2233" w:rsidP="003D60B8">
      <w:pPr>
        <w:pStyle w:val="aff"/>
        <w:rPr>
          <w:sz w:val="32"/>
        </w:rPr>
      </w:pPr>
    </w:p>
    <w:p w:rsidR="007C2233" w:rsidRPr="003D60B8" w:rsidRDefault="007C2233" w:rsidP="003D60B8">
      <w:pPr>
        <w:pStyle w:val="OEM"/>
        <w:rPr>
          <w:rFonts w:ascii="Times New Roman" w:hAnsi="Times New Roman" w:cs="Times New Roman"/>
        </w:rPr>
      </w:pPr>
      <w:r w:rsidRPr="003D60B8">
        <w:rPr>
          <w:rFonts w:ascii="Times New Roman" w:hAnsi="Times New Roman" w:cs="Times New Roman"/>
        </w:rPr>
        <w:t>Руководитель ____________________ ____________ __________________________</w:t>
      </w:r>
    </w:p>
    <w:p w:rsidR="007C2233" w:rsidRPr="003D60B8" w:rsidRDefault="007C2233" w:rsidP="003D60B8">
      <w:pPr>
        <w:pStyle w:val="OEM"/>
        <w:rPr>
          <w:rFonts w:ascii="Times New Roman" w:hAnsi="Times New Roman" w:cs="Times New Roman"/>
        </w:rPr>
      </w:pPr>
      <w:r w:rsidRPr="003D60B8">
        <w:rPr>
          <w:rFonts w:ascii="Times New Roman" w:hAnsi="Times New Roman" w:cs="Times New Roman"/>
        </w:rPr>
        <w:t xml:space="preserve">                                (должность)                 (подпись)           (расшифровка подписи)</w:t>
      </w:r>
    </w:p>
    <w:p w:rsidR="007C2233" w:rsidRPr="003D60B8" w:rsidRDefault="007C2233" w:rsidP="003D60B8">
      <w:pPr>
        <w:pStyle w:val="OEM"/>
        <w:rPr>
          <w:rFonts w:ascii="Times New Roman" w:hAnsi="Times New Roman" w:cs="Times New Roman"/>
        </w:rPr>
      </w:pPr>
    </w:p>
    <w:p w:rsidR="007C2233" w:rsidRPr="003D60B8" w:rsidRDefault="007C2233" w:rsidP="003D60B8">
      <w:pPr>
        <w:pStyle w:val="OEM"/>
        <w:rPr>
          <w:rFonts w:ascii="Times New Roman" w:hAnsi="Times New Roman" w:cs="Times New Roman"/>
        </w:rPr>
      </w:pPr>
      <w:r w:rsidRPr="003D60B8">
        <w:rPr>
          <w:rFonts w:ascii="Times New Roman" w:hAnsi="Times New Roman" w:cs="Times New Roman"/>
        </w:rPr>
        <w:t>МП (при наличии)</w:t>
      </w:r>
    </w:p>
    <w:p w:rsidR="007C2233" w:rsidRPr="003D60B8" w:rsidRDefault="007C2233" w:rsidP="003D60B8">
      <w:pPr>
        <w:pStyle w:val="aff"/>
        <w:ind w:firstLine="680"/>
        <w:jc w:val="right"/>
        <w:rPr>
          <w:rFonts w:eastAsia="Symbol"/>
          <w:szCs w:val="24"/>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Заместитель Руководителя</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Администрации Главы и Правительства</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Карачаево-Черкесской Республики,</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Начальник Управления документационного</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обеспечения Главы и Правительства</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Карачаево-Черкесской Республики</w:t>
      </w:r>
      <w:r w:rsidRPr="003D60B8">
        <w:rPr>
          <w:rFonts w:ascii="Times New Roman CYR" w:eastAsiaTheme="minorEastAsia" w:hAnsi="Times New Roman CYR" w:cs="Times New Roman CYR"/>
          <w:sz w:val="24"/>
          <w:szCs w:val="24"/>
          <w:lang w:eastAsia="ru-RU"/>
        </w:rPr>
        <w:tab/>
      </w:r>
      <w:r w:rsidRPr="003D60B8">
        <w:rPr>
          <w:rFonts w:ascii="Times New Roman CYR" w:eastAsiaTheme="minorEastAsia" w:hAnsi="Times New Roman CYR" w:cs="Times New Roman CYR"/>
          <w:sz w:val="24"/>
          <w:szCs w:val="24"/>
          <w:lang w:eastAsia="ru-RU"/>
        </w:rPr>
        <w:tab/>
      </w:r>
      <w:r w:rsidRPr="003D60B8">
        <w:rPr>
          <w:rFonts w:ascii="Times New Roman CYR" w:eastAsiaTheme="minorEastAsia" w:hAnsi="Times New Roman CYR" w:cs="Times New Roman CYR"/>
          <w:sz w:val="24"/>
          <w:szCs w:val="24"/>
          <w:lang w:eastAsia="ru-RU"/>
        </w:rPr>
        <w:tab/>
        <w:t xml:space="preserve">  </w:t>
      </w:r>
      <w:r w:rsidRPr="003D60B8">
        <w:rPr>
          <w:rFonts w:ascii="Times New Roman CYR" w:eastAsiaTheme="minorEastAsia" w:hAnsi="Times New Roman CYR" w:cs="Times New Roman CYR"/>
          <w:sz w:val="24"/>
          <w:szCs w:val="24"/>
          <w:lang w:eastAsia="ru-RU"/>
        </w:rPr>
        <w:tab/>
        <w:t xml:space="preserve">                                                                                                               Ф.Я. </w:t>
      </w:r>
      <w:proofErr w:type="spellStart"/>
      <w:r w:rsidRPr="003D60B8">
        <w:rPr>
          <w:rFonts w:ascii="Times New Roman CYR" w:eastAsiaTheme="minorEastAsia" w:hAnsi="Times New Roman CYR" w:cs="Times New Roman CYR"/>
          <w:sz w:val="24"/>
          <w:szCs w:val="24"/>
          <w:lang w:eastAsia="ru-RU"/>
        </w:rPr>
        <w:t>Астежева</w:t>
      </w:r>
      <w:proofErr w:type="spellEnd"/>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r w:rsidRPr="003D60B8">
        <w:rPr>
          <w:rFonts w:ascii="Times New Roman CYR" w:eastAsiaTheme="minorEastAsia" w:hAnsi="Times New Roman CYR" w:cs="Times New Roman CYR"/>
          <w:sz w:val="24"/>
          <w:szCs w:val="24"/>
          <w:lang w:eastAsia="ru-RU"/>
        </w:rPr>
        <w:t xml:space="preserve">Министр сельского хозяйства                               </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r w:rsidRPr="003D60B8">
        <w:rPr>
          <w:rFonts w:ascii="Times New Roman CYR" w:eastAsiaTheme="minorEastAsia" w:hAnsi="Times New Roman CYR" w:cs="Times New Roman CYR"/>
          <w:sz w:val="24"/>
          <w:szCs w:val="24"/>
          <w:lang w:eastAsia="ru-RU"/>
        </w:rPr>
        <w:t xml:space="preserve">Карачаево-Черкесской Республики                                                                                                                                                               А.А. </w:t>
      </w:r>
      <w:proofErr w:type="spellStart"/>
      <w:r w:rsidRPr="003D60B8">
        <w:rPr>
          <w:rFonts w:ascii="Times New Roman CYR" w:eastAsiaTheme="minorEastAsia" w:hAnsi="Times New Roman CYR" w:cs="Times New Roman CYR"/>
          <w:sz w:val="24"/>
          <w:szCs w:val="24"/>
          <w:lang w:eastAsia="ru-RU"/>
        </w:rPr>
        <w:t>Боташев</w:t>
      </w:r>
      <w:proofErr w:type="spellEnd"/>
    </w:p>
    <w:p w:rsidR="007C2233" w:rsidRPr="003D60B8" w:rsidRDefault="007C2233" w:rsidP="003D60B8">
      <w:pPr>
        <w:pStyle w:val="aff"/>
        <w:ind w:firstLine="680"/>
        <w:jc w:val="right"/>
        <w:rPr>
          <w:rFonts w:eastAsia="Symbol"/>
          <w:szCs w:val="24"/>
        </w:rPr>
      </w:pPr>
    </w:p>
    <w:p w:rsidR="007C2233" w:rsidRPr="003D60B8" w:rsidRDefault="00D26E15" w:rsidP="003D60B8">
      <w:pPr>
        <w:pStyle w:val="aff"/>
        <w:ind w:firstLine="680"/>
        <w:jc w:val="right"/>
        <w:rPr>
          <w:b/>
          <w:color w:val="26282F"/>
        </w:rPr>
      </w:pPr>
      <w:r w:rsidRPr="003D60B8">
        <w:rPr>
          <w:b/>
          <w:color w:val="26282F"/>
        </w:rPr>
        <w:lastRenderedPageBreak/>
        <w:t>Приложение 2</w:t>
      </w:r>
      <w:r w:rsidR="007C2233" w:rsidRPr="003D60B8">
        <w:rPr>
          <w:b/>
          <w:color w:val="26282F"/>
        </w:rPr>
        <w:t xml:space="preserve"> </w:t>
      </w:r>
    </w:p>
    <w:p w:rsidR="007C2233" w:rsidRPr="003D60B8" w:rsidRDefault="007C2233" w:rsidP="003D60B8">
      <w:pPr>
        <w:spacing w:after="0" w:line="240" w:lineRule="auto"/>
        <w:jc w:val="right"/>
        <w:rPr>
          <w:rFonts w:ascii="Times New Roman" w:hAnsi="Times New Roman" w:cs="Times New Roman"/>
          <w:b/>
          <w:sz w:val="24"/>
          <w:szCs w:val="28"/>
        </w:rPr>
      </w:pPr>
      <w:r w:rsidRPr="003D60B8">
        <w:rPr>
          <w:rFonts w:ascii="Times New Roman" w:hAnsi="Times New Roman" w:cs="Times New Roman"/>
          <w:b/>
          <w:sz w:val="24"/>
          <w:szCs w:val="28"/>
        </w:rPr>
        <w:t xml:space="preserve">к </w:t>
      </w:r>
      <w:r w:rsidR="002033E5" w:rsidRPr="003D60B8">
        <w:rPr>
          <w:rFonts w:ascii="Times New Roman" w:hAnsi="Times New Roman" w:cs="Times New Roman"/>
          <w:b/>
          <w:sz w:val="24"/>
          <w:szCs w:val="28"/>
        </w:rPr>
        <w:t>Порядку</w:t>
      </w:r>
      <w:r w:rsidRPr="003D60B8">
        <w:rPr>
          <w:rFonts w:ascii="Times New Roman" w:hAnsi="Times New Roman" w:cs="Times New Roman"/>
          <w:b/>
          <w:sz w:val="24"/>
          <w:szCs w:val="28"/>
        </w:rPr>
        <w:t xml:space="preserve"> предоставления субсидий</w:t>
      </w:r>
      <w:r w:rsidRPr="003D60B8">
        <w:rPr>
          <w:rFonts w:ascii="Times New Roman" w:hAnsi="Times New Roman" w:cs="Times New Roman"/>
          <w:b/>
          <w:sz w:val="24"/>
          <w:szCs w:val="28"/>
        </w:rPr>
        <w:br/>
        <w:t xml:space="preserve"> на финансовое обеспечение (возмещение) </w:t>
      </w:r>
      <w:r w:rsidRPr="003D60B8">
        <w:rPr>
          <w:rFonts w:ascii="Times New Roman" w:hAnsi="Times New Roman" w:cs="Times New Roman"/>
          <w:b/>
          <w:sz w:val="24"/>
          <w:szCs w:val="28"/>
        </w:rPr>
        <w:br/>
        <w:t>производителям зерновых культур части затрат</w:t>
      </w:r>
      <w:r w:rsidRPr="003D60B8">
        <w:rPr>
          <w:rFonts w:ascii="Times New Roman" w:hAnsi="Times New Roman" w:cs="Times New Roman"/>
          <w:b/>
          <w:sz w:val="24"/>
          <w:szCs w:val="28"/>
        </w:rPr>
        <w:br/>
        <w:t xml:space="preserve"> на производство и реализацию зерновых культур</w:t>
      </w:r>
      <w:r w:rsidRPr="003D60B8">
        <w:rPr>
          <w:rFonts w:ascii="Times New Roman" w:hAnsi="Times New Roman" w:cs="Times New Roman"/>
          <w:b/>
          <w:sz w:val="24"/>
          <w:szCs w:val="28"/>
        </w:rPr>
        <w:br/>
        <w:t xml:space="preserve"> за счет средств республиканского бюджета</w:t>
      </w:r>
      <w:r w:rsidRPr="003D60B8">
        <w:rPr>
          <w:rFonts w:ascii="Times New Roman" w:hAnsi="Times New Roman" w:cs="Times New Roman"/>
          <w:b/>
          <w:sz w:val="24"/>
          <w:szCs w:val="28"/>
        </w:rPr>
        <w:br/>
        <w:t>Карачаево-Черкесской Республики</w:t>
      </w:r>
    </w:p>
    <w:p w:rsidR="007C2233" w:rsidRPr="003D60B8" w:rsidRDefault="007C2233" w:rsidP="003D60B8">
      <w:pPr>
        <w:pStyle w:val="aff"/>
        <w:ind w:firstLine="680"/>
        <w:jc w:val="right"/>
      </w:pPr>
    </w:p>
    <w:p w:rsidR="007C2233" w:rsidRPr="003D60B8" w:rsidRDefault="007C2233" w:rsidP="003D60B8">
      <w:pPr>
        <w:pStyle w:val="aff"/>
        <w:jc w:val="right"/>
      </w:pPr>
    </w:p>
    <w:p w:rsidR="007C2233" w:rsidRPr="003D60B8" w:rsidRDefault="007C2233" w:rsidP="003D60B8">
      <w:pPr>
        <w:pStyle w:val="aff"/>
        <w:jc w:val="right"/>
      </w:pPr>
    </w:p>
    <w:p w:rsidR="007C2233" w:rsidRPr="003D60B8" w:rsidRDefault="007C2233" w:rsidP="003D60B8">
      <w:pPr>
        <w:pStyle w:val="aff"/>
        <w:jc w:val="center"/>
      </w:pPr>
      <w:r w:rsidRPr="003D60B8">
        <w:rPr>
          <w:b/>
        </w:rPr>
        <w:t>СВОДНЫЙ РЕЕСТР</w:t>
      </w:r>
    </w:p>
    <w:p w:rsidR="007C2233" w:rsidRPr="003D60B8" w:rsidRDefault="007C2233" w:rsidP="003D60B8">
      <w:pPr>
        <w:pStyle w:val="aff"/>
        <w:jc w:val="center"/>
      </w:pPr>
      <w:r w:rsidRPr="003D60B8">
        <w:rPr>
          <w:b/>
        </w:rPr>
        <w:t>документов, подтверждающих факт реализации зерновых культур собственного производства,</w:t>
      </w:r>
    </w:p>
    <w:p w:rsidR="007C2233" w:rsidRPr="003D60B8" w:rsidRDefault="007C2233" w:rsidP="003D60B8">
      <w:pPr>
        <w:pStyle w:val="aff"/>
        <w:jc w:val="center"/>
      </w:pPr>
      <w:proofErr w:type="gramStart"/>
      <w:r w:rsidRPr="003D60B8">
        <w:rPr>
          <w:b/>
        </w:rPr>
        <w:t>реализованных</w:t>
      </w:r>
      <w:proofErr w:type="gramEnd"/>
      <w:r w:rsidRPr="003D60B8">
        <w:rPr>
          <w:b/>
        </w:rPr>
        <w:t xml:space="preserve"> в текущем финансовом году и (или) отчетном финансовом году, заявленных к</w:t>
      </w:r>
    </w:p>
    <w:p w:rsidR="007C2233" w:rsidRPr="003D60B8" w:rsidRDefault="007C2233" w:rsidP="003D60B8">
      <w:pPr>
        <w:pStyle w:val="aff"/>
        <w:jc w:val="center"/>
      </w:pPr>
      <w:r w:rsidRPr="003D60B8">
        <w:rPr>
          <w:b/>
        </w:rPr>
        <w:t>субсидированию в 20__ г.</w:t>
      </w:r>
    </w:p>
    <w:p w:rsidR="007C2233" w:rsidRPr="003D60B8" w:rsidRDefault="007C2233" w:rsidP="003D60B8">
      <w:pPr>
        <w:pStyle w:val="aff"/>
        <w:spacing w:line="360" w:lineRule="auto"/>
        <w:jc w:val="left"/>
      </w:pPr>
    </w:p>
    <w:p w:rsidR="007C2233" w:rsidRPr="003D60B8" w:rsidRDefault="007C2233" w:rsidP="003D60B8">
      <w:pPr>
        <w:pStyle w:val="aff"/>
        <w:spacing w:line="360" w:lineRule="auto"/>
        <w:jc w:val="left"/>
      </w:pPr>
      <w:r w:rsidRPr="003D60B8">
        <w:t>Наименование заявителя _________________________________________________________</w:t>
      </w:r>
    </w:p>
    <w:p w:rsidR="007C2233" w:rsidRPr="003D60B8" w:rsidRDefault="007C2233" w:rsidP="003D60B8">
      <w:pPr>
        <w:pStyle w:val="aff"/>
        <w:spacing w:line="360" w:lineRule="auto"/>
        <w:jc w:val="left"/>
      </w:pPr>
      <w:r w:rsidRPr="003D60B8">
        <w:t>ИНН заявителя _________________________________________________________________</w:t>
      </w:r>
    </w:p>
    <w:p w:rsidR="007C2233" w:rsidRPr="003D60B8" w:rsidRDefault="007C2233" w:rsidP="003D60B8">
      <w:pPr>
        <w:pStyle w:val="aff"/>
        <w:jc w:val="right"/>
      </w:pPr>
    </w:p>
    <w:tbl>
      <w:tblPr>
        <w:tblStyle w:val="aff0"/>
        <w:tblW w:w="0" w:type="auto"/>
        <w:tblInd w:w="-34" w:type="dxa"/>
        <w:tblLayout w:type="fixed"/>
        <w:tblLook w:val="04A0" w:firstRow="1" w:lastRow="0" w:firstColumn="1" w:lastColumn="0" w:noHBand="0" w:noVBand="1"/>
      </w:tblPr>
      <w:tblGrid>
        <w:gridCol w:w="824"/>
        <w:gridCol w:w="1713"/>
        <w:gridCol w:w="1253"/>
        <w:gridCol w:w="1254"/>
        <w:gridCol w:w="1254"/>
        <w:gridCol w:w="1491"/>
        <w:gridCol w:w="1491"/>
        <w:gridCol w:w="1491"/>
        <w:gridCol w:w="1491"/>
        <w:gridCol w:w="1491"/>
        <w:gridCol w:w="1492"/>
      </w:tblGrid>
      <w:tr w:rsidR="007C2233" w:rsidRPr="003D60B8" w:rsidTr="00103138">
        <w:tc>
          <w:tcPr>
            <w:tcW w:w="824" w:type="dxa"/>
            <w:vMerge w:val="restart"/>
            <w:vAlign w:val="center"/>
          </w:tcPr>
          <w:p w:rsidR="007C2233" w:rsidRPr="003D60B8" w:rsidRDefault="007C2233" w:rsidP="003D60B8">
            <w:pPr>
              <w:pStyle w:val="aff"/>
              <w:ind w:firstLine="0"/>
              <w:jc w:val="center"/>
            </w:pPr>
            <w:r w:rsidRPr="003D60B8">
              <w:t xml:space="preserve">№ </w:t>
            </w:r>
            <w:proofErr w:type="gramStart"/>
            <w:r w:rsidRPr="003D60B8">
              <w:t>п</w:t>
            </w:r>
            <w:proofErr w:type="gramEnd"/>
            <w:r w:rsidRPr="003D60B8">
              <w:t>/п</w:t>
            </w:r>
          </w:p>
        </w:tc>
        <w:tc>
          <w:tcPr>
            <w:tcW w:w="1713" w:type="dxa"/>
            <w:vMerge w:val="restart"/>
            <w:vAlign w:val="center"/>
          </w:tcPr>
          <w:p w:rsidR="007C2233" w:rsidRPr="003D60B8" w:rsidRDefault="007C2233" w:rsidP="003D60B8">
            <w:pPr>
              <w:pStyle w:val="aff"/>
              <w:ind w:firstLine="0"/>
              <w:jc w:val="center"/>
            </w:pPr>
            <w:r w:rsidRPr="003D60B8">
              <w:t>Наименование зерновой культуры</w:t>
            </w:r>
          </w:p>
        </w:tc>
        <w:tc>
          <w:tcPr>
            <w:tcW w:w="3761" w:type="dxa"/>
            <w:gridSpan w:val="3"/>
            <w:vAlign w:val="center"/>
          </w:tcPr>
          <w:p w:rsidR="007C2233" w:rsidRPr="003D60B8" w:rsidRDefault="007C2233" w:rsidP="003D60B8">
            <w:pPr>
              <w:pStyle w:val="aff"/>
              <w:ind w:firstLine="0"/>
              <w:jc w:val="center"/>
            </w:pPr>
            <w:r w:rsidRPr="003D60B8">
              <w:t>Объем произведенных зерновых культур</w:t>
            </w:r>
          </w:p>
        </w:tc>
        <w:tc>
          <w:tcPr>
            <w:tcW w:w="8947" w:type="dxa"/>
            <w:gridSpan w:val="6"/>
            <w:vAlign w:val="center"/>
          </w:tcPr>
          <w:p w:rsidR="007C2233" w:rsidRPr="003D60B8" w:rsidRDefault="007C2233" w:rsidP="003D60B8">
            <w:pPr>
              <w:pStyle w:val="aff"/>
              <w:ind w:firstLine="0"/>
              <w:jc w:val="center"/>
            </w:pPr>
            <w:r w:rsidRPr="003D60B8">
              <w:t>Реализация зерновых культур, заявленных к субсидированию</w:t>
            </w:r>
          </w:p>
        </w:tc>
      </w:tr>
      <w:tr w:rsidR="007C2233" w:rsidRPr="003D60B8" w:rsidTr="00103138">
        <w:tc>
          <w:tcPr>
            <w:tcW w:w="824" w:type="dxa"/>
            <w:vMerge/>
            <w:vAlign w:val="center"/>
          </w:tcPr>
          <w:p w:rsidR="007C2233" w:rsidRPr="003D60B8" w:rsidRDefault="007C2233" w:rsidP="003D60B8">
            <w:pPr>
              <w:pStyle w:val="aff"/>
              <w:ind w:firstLine="0"/>
              <w:jc w:val="center"/>
            </w:pPr>
          </w:p>
        </w:tc>
        <w:tc>
          <w:tcPr>
            <w:tcW w:w="1713" w:type="dxa"/>
            <w:vMerge/>
            <w:vAlign w:val="center"/>
          </w:tcPr>
          <w:p w:rsidR="007C2233" w:rsidRPr="003D60B8" w:rsidRDefault="007C2233" w:rsidP="003D60B8">
            <w:pPr>
              <w:pStyle w:val="aff"/>
              <w:ind w:firstLine="0"/>
              <w:jc w:val="center"/>
            </w:pPr>
          </w:p>
        </w:tc>
        <w:tc>
          <w:tcPr>
            <w:tcW w:w="3761" w:type="dxa"/>
            <w:gridSpan w:val="3"/>
            <w:vAlign w:val="center"/>
          </w:tcPr>
          <w:p w:rsidR="007C2233" w:rsidRPr="003D60B8" w:rsidRDefault="007C2233" w:rsidP="003D60B8">
            <w:pPr>
              <w:pStyle w:val="aff"/>
              <w:ind w:firstLine="0"/>
              <w:jc w:val="center"/>
            </w:pPr>
            <w:r w:rsidRPr="003D60B8">
              <w:t>Партия зерна</w:t>
            </w:r>
          </w:p>
        </w:tc>
        <w:tc>
          <w:tcPr>
            <w:tcW w:w="4473" w:type="dxa"/>
            <w:gridSpan w:val="3"/>
            <w:vAlign w:val="center"/>
          </w:tcPr>
          <w:p w:rsidR="007C2233" w:rsidRPr="003D60B8" w:rsidRDefault="007C2233" w:rsidP="003D60B8">
            <w:pPr>
              <w:pStyle w:val="aff"/>
              <w:ind w:firstLine="0"/>
              <w:jc w:val="center"/>
            </w:pPr>
            <w:r w:rsidRPr="003D60B8">
              <w:t>УПД и (или) Торг-12</w:t>
            </w:r>
          </w:p>
        </w:tc>
        <w:tc>
          <w:tcPr>
            <w:tcW w:w="4474" w:type="dxa"/>
            <w:gridSpan w:val="3"/>
            <w:vAlign w:val="center"/>
          </w:tcPr>
          <w:p w:rsidR="007C2233" w:rsidRPr="003D60B8" w:rsidRDefault="007C2233" w:rsidP="003D60B8">
            <w:pPr>
              <w:pStyle w:val="aff"/>
              <w:ind w:firstLine="0"/>
              <w:jc w:val="center"/>
            </w:pPr>
            <w:r w:rsidRPr="003D60B8">
              <w:t>Товаросопроводительный документ на партию зерна (СДИЗ)</w:t>
            </w:r>
          </w:p>
        </w:tc>
      </w:tr>
      <w:tr w:rsidR="007C2233" w:rsidRPr="003D60B8" w:rsidTr="00103138">
        <w:tc>
          <w:tcPr>
            <w:tcW w:w="824" w:type="dxa"/>
            <w:vMerge/>
            <w:vAlign w:val="center"/>
          </w:tcPr>
          <w:p w:rsidR="007C2233" w:rsidRPr="003D60B8" w:rsidRDefault="007C2233" w:rsidP="003D60B8">
            <w:pPr>
              <w:pStyle w:val="aff"/>
              <w:ind w:firstLine="0"/>
              <w:jc w:val="center"/>
            </w:pPr>
          </w:p>
        </w:tc>
        <w:tc>
          <w:tcPr>
            <w:tcW w:w="1713" w:type="dxa"/>
            <w:vMerge/>
            <w:vAlign w:val="center"/>
          </w:tcPr>
          <w:p w:rsidR="007C2233" w:rsidRPr="003D60B8" w:rsidRDefault="007C2233" w:rsidP="003D60B8">
            <w:pPr>
              <w:pStyle w:val="aff"/>
              <w:ind w:firstLine="0"/>
              <w:jc w:val="center"/>
            </w:pPr>
          </w:p>
        </w:tc>
        <w:tc>
          <w:tcPr>
            <w:tcW w:w="1253" w:type="dxa"/>
            <w:vAlign w:val="center"/>
          </w:tcPr>
          <w:p w:rsidR="007C2233" w:rsidRPr="003D60B8" w:rsidRDefault="007C2233" w:rsidP="003D60B8">
            <w:pPr>
              <w:pStyle w:val="aff"/>
              <w:ind w:firstLine="0"/>
              <w:jc w:val="center"/>
            </w:pPr>
            <w:r w:rsidRPr="003D60B8">
              <w:t>номер</w:t>
            </w:r>
          </w:p>
        </w:tc>
        <w:tc>
          <w:tcPr>
            <w:tcW w:w="1254" w:type="dxa"/>
            <w:vAlign w:val="center"/>
          </w:tcPr>
          <w:p w:rsidR="007C2233" w:rsidRPr="003D60B8" w:rsidRDefault="007C2233" w:rsidP="003D60B8">
            <w:pPr>
              <w:pStyle w:val="aff"/>
              <w:ind w:firstLine="0"/>
              <w:jc w:val="center"/>
            </w:pPr>
            <w:r w:rsidRPr="003D60B8">
              <w:t>дата</w:t>
            </w:r>
          </w:p>
        </w:tc>
        <w:tc>
          <w:tcPr>
            <w:tcW w:w="1254" w:type="dxa"/>
            <w:vAlign w:val="center"/>
          </w:tcPr>
          <w:p w:rsidR="007C2233" w:rsidRPr="003D60B8" w:rsidRDefault="007C2233" w:rsidP="003D60B8">
            <w:pPr>
              <w:pStyle w:val="aff"/>
              <w:ind w:firstLine="0"/>
              <w:jc w:val="center"/>
            </w:pPr>
            <w:r w:rsidRPr="003D60B8">
              <w:t>объем (тонн)</w:t>
            </w:r>
          </w:p>
        </w:tc>
        <w:tc>
          <w:tcPr>
            <w:tcW w:w="1491" w:type="dxa"/>
            <w:vAlign w:val="center"/>
          </w:tcPr>
          <w:p w:rsidR="007C2233" w:rsidRPr="003D60B8" w:rsidRDefault="007C2233" w:rsidP="003D60B8">
            <w:pPr>
              <w:pStyle w:val="aff"/>
              <w:ind w:firstLine="0"/>
              <w:jc w:val="center"/>
            </w:pPr>
            <w:r w:rsidRPr="003D60B8">
              <w:t>наименование,</w:t>
            </w:r>
          </w:p>
          <w:p w:rsidR="007C2233" w:rsidRPr="003D60B8" w:rsidRDefault="007C2233" w:rsidP="003D60B8">
            <w:pPr>
              <w:pStyle w:val="aff"/>
              <w:ind w:firstLine="0"/>
              <w:jc w:val="center"/>
            </w:pPr>
            <w:r w:rsidRPr="003D60B8">
              <w:t>№ документа</w:t>
            </w:r>
          </w:p>
          <w:p w:rsidR="007C2233" w:rsidRPr="003D60B8" w:rsidRDefault="007C2233" w:rsidP="003D60B8">
            <w:pPr>
              <w:pStyle w:val="aff"/>
              <w:ind w:firstLine="0"/>
              <w:jc w:val="center"/>
            </w:pPr>
          </w:p>
        </w:tc>
        <w:tc>
          <w:tcPr>
            <w:tcW w:w="1491" w:type="dxa"/>
            <w:vAlign w:val="center"/>
          </w:tcPr>
          <w:p w:rsidR="007C2233" w:rsidRPr="003D60B8" w:rsidRDefault="007C2233" w:rsidP="003D60B8">
            <w:pPr>
              <w:pStyle w:val="aff"/>
              <w:ind w:firstLine="0"/>
              <w:jc w:val="center"/>
            </w:pPr>
            <w:r w:rsidRPr="003D60B8">
              <w:t>дата</w:t>
            </w:r>
          </w:p>
        </w:tc>
        <w:tc>
          <w:tcPr>
            <w:tcW w:w="1491" w:type="dxa"/>
            <w:vAlign w:val="center"/>
          </w:tcPr>
          <w:p w:rsidR="007C2233" w:rsidRPr="003D60B8" w:rsidRDefault="007C2233" w:rsidP="003D60B8">
            <w:pPr>
              <w:pStyle w:val="aff"/>
              <w:ind w:firstLine="0"/>
              <w:jc w:val="center"/>
            </w:pPr>
            <w:r w:rsidRPr="003D60B8">
              <w:t>объем (тонн)</w:t>
            </w:r>
          </w:p>
        </w:tc>
        <w:tc>
          <w:tcPr>
            <w:tcW w:w="1491" w:type="dxa"/>
            <w:vAlign w:val="center"/>
          </w:tcPr>
          <w:p w:rsidR="007C2233" w:rsidRPr="003D60B8" w:rsidRDefault="007C2233" w:rsidP="003D60B8">
            <w:pPr>
              <w:pStyle w:val="aff"/>
              <w:ind w:firstLine="0"/>
              <w:jc w:val="center"/>
            </w:pPr>
            <w:r w:rsidRPr="003D60B8">
              <w:t>номер СДИЗ</w:t>
            </w:r>
          </w:p>
        </w:tc>
        <w:tc>
          <w:tcPr>
            <w:tcW w:w="1491" w:type="dxa"/>
            <w:vAlign w:val="center"/>
          </w:tcPr>
          <w:p w:rsidR="007C2233" w:rsidRPr="003D60B8" w:rsidRDefault="007C2233" w:rsidP="003D60B8">
            <w:pPr>
              <w:pStyle w:val="aff"/>
              <w:ind w:firstLine="0"/>
              <w:jc w:val="center"/>
            </w:pPr>
            <w:r w:rsidRPr="003D60B8">
              <w:t>дата</w:t>
            </w:r>
          </w:p>
        </w:tc>
        <w:tc>
          <w:tcPr>
            <w:tcW w:w="1492" w:type="dxa"/>
            <w:vAlign w:val="center"/>
          </w:tcPr>
          <w:p w:rsidR="007C2233" w:rsidRPr="003D60B8" w:rsidRDefault="007C2233" w:rsidP="003D60B8">
            <w:pPr>
              <w:pStyle w:val="aff"/>
              <w:ind w:firstLine="0"/>
              <w:jc w:val="center"/>
            </w:pPr>
            <w:r w:rsidRPr="003D60B8">
              <w:t>объем (тонн)</w:t>
            </w:r>
          </w:p>
        </w:tc>
      </w:tr>
      <w:tr w:rsidR="007C2233" w:rsidRPr="003D60B8" w:rsidTr="00103138">
        <w:trPr>
          <w:trHeight w:val="478"/>
        </w:trPr>
        <w:tc>
          <w:tcPr>
            <w:tcW w:w="824" w:type="dxa"/>
          </w:tcPr>
          <w:p w:rsidR="007C2233" w:rsidRPr="003D60B8" w:rsidRDefault="007C2233" w:rsidP="003D60B8">
            <w:pPr>
              <w:pStyle w:val="aff"/>
              <w:ind w:firstLine="0"/>
              <w:jc w:val="left"/>
            </w:pPr>
            <w:r w:rsidRPr="003D60B8">
              <w:t>1.</w:t>
            </w:r>
          </w:p>
        </w:tc>
        <w:tc>
          <w:tcPr>
            <w:tcW w:w="1713" w:type="dxa"/>
          </w:tcPr>
          <w:p w:rsidR="007C2233" w:rsidRPr="003D60B8" w:rsidRDefault="007C2233" w:rsidP="003D60B8">
            <w:pPr>
              <w:pStyle w:val="aff"/>
              <w:ind w:firstLine="0"/>
              <w:jc w:val="left"/>
            </w:pPr>
            <w:r w:rsidRPr="003D60B8">
              <w:t>Пшеница</w:t>
            </w:r>
          </w:p>
        </w:tc>
        <w:tc>
          <w:tcPr>
            <w:tcW w:w="1253" w:type="dxa"/>
          </w:tcPr>
          <w:p w:rsidR="007C2233" w:rsidRPr="003D60B8" w:rsidRDefault="007C2233" w:rsidP="003D60B8">
            <w:pPr>
              <w:pStyle w:val="aff"/>
              <w:ind w:firstLine="0"/>
              <w:jc w:val="left"/>
            </w:pPr>
          </w:p>
        </w:tc>
        <w:tc>
          <w:tcPr>
            <w:tcW w:w="1254" w:type="dxa"/>
          </w:tcPr>
          <w:p w:rsidR="007C2233" w:rsidRPr="003D60B8" w:rsidRDefault="007C2233" w:rsidP="003D60B8">
            <w:pPr>
              <w:pStyle w:val="aff"/>
              <w:ind w:firstLine="0"/>
              <w:jc w:val="left"/>
            </w:pPr>
          </w:p>
        </w:tc>
        <w:tc>
          <w:tcPr>
            <w:tcW w:w="1254"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2" w:type="dxa"/>
          </w:tcPr>
          <w:p w:rsidR="007C2233" w:rsidRPr="003D60B8" w:rsidRDefault="007C2233" w:rsidP="003D60B8">
            <w:pPr>
              <w:pStyle w:val="aff"/>
              <w:ind w:firstLine="0"/>
              <w:jc w:val="left"/>
            </w:pPr>
          </w:p>
        </w:tc>
      </w:tr>
      <w:tr w:rsidR="007C2233" w:rsidRPr="003D60B8" w:rsidTr="00103138">
        <w:trPr>
          <w:trHeight w:val="500"/>
        </w:trPr>
        <w:tc>
          <w:tcPr>
            <w:tcW w:w="824" w:type="dxa"/>
          </w:tcPr>
          <w:p w:rsidR="007C2233" w:rsidRPr="003D60B8" w:rsidRDefault="007C2233" w:rsidP="003D60B8">
            <w:pPr>
              <w:pStyle w:val="aff"/>
              <w:ind w:firstLine="0"/>
              <w:jc w:val="left"/>
            </w:pPr>
            <w:r w:rsidRPr="003D60B8">
              <w:t>2.</w:t>
            </w:r>
          </w:p>
        </w:tc>
        <w:tc>
          <w:tcPr>
            <w:tcW w:w="1713" w:type="dxa"/>
          </w:tcPr>
          <w:p w:rsidR="007C2233" w:rsidRPr="003D60B8" w:rsidRDefault="007C2233" w:rsidP="003D60B8">
            <w:pPr>
              <w:pStyle w:val="aff"/>
              <w:ind w:firstLine="0"/>
              <w:jc w:val="left"/>
            </w:pPr>
            <w:r w:rsidRPr="003D60B8">
              <w:t>Рожь</w:t>
            </w:r>
          </w:p>
        </w:tc>
        <w:tc>
          <w:tcPr>
            <w:tcW w:w="1253" w:type="dxa"/>
          </w:tcPr>
          <w:p w:rsidR="007C2233" w:rsidRPr="003D60B8" w:rsidRDefault="007C2233" w:rsidP="003D60B8">
            <w:pPr>
              <w:pStyle w:val="aff"/>
              <w:ind w:firstLine="0"/>
              <w:jc w:val="left"/>
            </w:pPr>
          </w:p>
        </w:tc>
        <w:tc>
          <w:tcPr>
            <w:tcW w:w="1254" w:type="dxa"/>
          </w:tcPr>
          <w:p w:rsidR="007C2233" w:rsidRPr="003D60B8" w:rsidRDefault="007C2233" w:rsidP="003D60B8">
            <w:pPr>
              <w:pStyle w:val="aff"/>
              <w:ind w:firstLine="0"/>
              <w:jc w:val="left"/>
            </w:pPr>
          </w:p>
        </w:tc>
        <w:tc>
          <w:tcPr>
            <w:tcW w:w="1254"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2" w:type="dxa"/>
          </w:tcPr>
          <w:p w:rsidR="007C2233" w:rsidRPr="003D60B8" w:rsidRDefault="007C2233" w:rsidP="003D60B8">
            <w:pPr>
              <w:pStyle w:val="aff"/>
              <w:ind w:firstLine="0"/>
              <w:jc w:val="left"/>
            </w:pPr>
          </w:p>
        </w:tc>
      </w:tr>
      <w:tr w:rsidR="007C2233" w:rsidRPr="003D60B8" w:rsidTr="00103138">
        <w:trPr>
          <w:trHeight w:val="432"/>
        </w:trPr>
        <w:tc>
          <w:tcPr>
            <w:tcW w:w="824" w:type="dxa"/>
          </w:tcPr>
          <w:p w:rsidR="007C2233" w:rsidRPr="003D60B8" w:rsidRDefault="007C2233" w:rsidP="003D60B8">
            <w:pPr>
              <w:pStyle w:val="aff"/>
              <w:ind w:firstLine="0"/>
              <w:jc w:val="left"/>
            </w:pPr>
            <w:r w:rsidRPr="003D60B8">
              <w:t>3.</w:t>
            </w:r>
          </w:p>
        </w:tc>
        <w:tc>
          <w:tcPr>
            <w:tcW w:w="1713" w:type="dxa"/>
          </w:tcPr>
          <w:p w:rsidR="007C2233" w:rsidRPr="003D60B8" w:rsidRDefault="007C2233" w:rsidP="003D60B8">
            <w:pPr>
              <w:pStyle w:val="aff"/>
              <w:ind w:firstLine="0"/>
              <w:jc w:val="left"/>
            </w:pPr>
            <w:r w:rsidRPr="003D60B8">
              <w:t>Кукуруза</w:t>
            </w:r>
          </w:p>
        </w:tc>
        <w:tc>
          <w:tcPr>
            <w:tcW w:w="1253" w:type="dxa"/>
          </w:tcPr>
          <w:p w:rsidR="007C2233" w:rsidRPr="003D60B8" w:rsidRDefault="007C2233" w:rsidP="003D60B8">
            <w:pPr>
              <w:pStyle w:val="aff"/>
              <w:ind w:firstLine="0"/>
              <w:jc w:val="left"/>
            </w:pPr>
          </w:p>
        </w:tc>
        <w:tc>
          <w:tcPr>
            <w:tcW w:w="1254" w:type="dxa"/>
          </w:tcPr>
          <w:p w:rsidR="007C2233" w:rsidRPr="003D60B8" w:rsidRDefault="007C2233" w:rsidP="003D60B8">
            <w:pPr>
              <w:pStyle w:val="aff"/>
              <w:ind w:firstLine="0"/>
              <w:jc w:val="left"/>
            </w:pPr>
          </w:p>
        </w:tc>
        <w:tc>
          <w:tcPr>
            <w:tcW w:w="1254"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2" w:type="dxa"/>
          </w:tcPr>
          <w:p w:rsidR="007C2233" w:rsidRPr="003D60B8" w:rsidRDefault="007C2233" w:rsidP="003D60B8">
            <w:pPr>
              <w:pStyle w:val="aff"/>
              <w:ind w:firstLine="0"/>
              <w:jc w:val="left"/>
            </w:pPr>
          </w:p>
        </w:tc>
      </w:tr>
      <w:tr w:rsidR="007C2233" w:rsidRPr="003D60B8" w:rsidTr="00103138">
        <w:trPr>
          <w:trHeight w:val="344"/>
        </w:trPr>
        <w:tc>
          <w:tcPr>
            <w:tcW w:w="824" w:type="dxa"/>
          </w:tcPr>
          <w:p w:rsidR="007C2233" w:rsidRPr="003D60B8" w:rsidRDefault="007C2233" w:rsidP="003D60B8">
            <w:pPr>
              <w:pStyle w:val="aff"/>
              <w:ind w:firstLine="0"/>
              <w:jc w:val="left"/>
            </w:pPr>
            <w:r w:rsidRPr="003D60B8">
              <w:t>4.</w:t>
            </w:r>
          </w:p>
        </w:tc>
        <w:tc>
          <w:tcPr>
            <w:tcW w:w="1713" w:type="dxa"/>
          </w:tcPr>
          <w:p w:rsidR="007C2233" w:rsidRPr="003D60B8" w:rsidRDefault="007C2233" w:rsidP="003D60B8">
            <w:pPr>
              <w:pStyle w:val="aff"/>
              <w:ind w:firstLine="0"/>
              <w:jc w:val="left"/>
            </w:pPr>
            <w:r w:rsidRPr="003D60B8">
              <w:t>Ячмень</w:t>
            </w:r>
          </w:p>
        </w:tc>
        <w:tc>
          <w:tcPr>
            <w:tcW w:w="1253" w:type="dxa"/>
          </w:tcPr>
          <w:p w:rsidR="007C2233" w:rsidRPr="003D60B8" w:rsidRDefault="007C2233" w:rsidP="003D60B8">
            <w:pPr>
              <w:pStyle w:val="aff"/>
              <w:ind w:firstLine="0"/>
              <w:jc w:val="left"/>
            </w:pPr>
          </w:p>
        </w:tc>
        <w:tc>
          <w:tcPr>
            <w:tcW w:w="1254" w:type="dxa"/>
          </w:tcPr>
          <w:p w:rsidR="007C2233" w:rsidRPr="003D60B8" w:rsidRDefault="007C2233" w:rsidP="003D60B8">
            <w:pPr>
              <w:pStyle w:val="aff"/>
              <w:ind w:firstLine="0"/>
              <w:jc w:val="left"/>
            </w:pPr>
          </w:p>
        </w:tc>
        <w:tc>
          <w:tcPr>
            <w:tcW w:w="1254"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1" w:type="dxa"/>
          </w:tcPr>
          <w:p w:rsidR="007C2233" w:rsidRPr="003D60B8" w:rsidRDefault="007C2233" w:rsidP="003D60B8">
            <w:pPr>
              <w:pStyle w:val="aff"/>
              <w:ind w:firstLine="0"/>
              <w:jc w:val="left"/>
            </w:pPr>
          </w:p>
        </w:tc>
        <w:tc>
          <w:tcPr>
            <w:tcW w:w="1492" w:type="dxa"/>
          </w:tcPr>
          <w:p w:rsidR="007C2233" w:rsidRPr="003D60B8" w:rsidRDefault="007C2233" w:rsidP="003D60B8">
            <w:pPr>
              <w:pStyle w:val="aff"/>
              <w:ind w:firstLine="0"/>
              <w:jc w:val="left"/>
            </w:pPr>
          </w:p>
        </w:tc>
      </w:tr>
      <w:tr w:rsidR="007C2233" w:rsidRPr="003D60B8" w:rsidTr="00103138">
        <w:tc>
          <w:tcPr>
            <w:tcW w:w="824" w:type="dxa"/>
          </w:tcPr>
          <w:p w:rsidR="007C2233" w:rsidRPr="003D60B8" w:rsidRDefault="007C2233" w:rsidP="003D60B8">
            <w:pPr>
              <w:pStyle w:val="aff"/>
              <w:ind w:firstLine="0"/>
              <w:jc w:val="left"/>
            </w:pPr>
            <w:r w:rsidRPr="003D60B8">
              <w:t>Итого</w:t>
            </w:r>
          </w:p>
        </w:tc>
        <w:tc>
          <w:tcPr>
            <w:tcW w:w="1713" w:type="dxa"/>
          </w:tcPr>
          <w:p w:rsidR="007C2233" w:rsidRPr="003D60B8" w:rsidRDefault="007C2233" w:rsidP="003D60B8">
            <w:pPr>
              <w:pStyle w:val="aff"/>
              <w:ind w:firstLine="0"/>
              <w:jc w:val="left"/>
            </w:pPr>
          </w:p>
        </w:tc>
        <w:tc>
          <w:tcPr>
            <w:tcW w:w="1253" w:type="dxa"/>
          </w:tcPr>
          <w:p w:rsidR="007C2233" w:rsidRPr="003D60B8" w:rsidRDefault="007C2233" w:rsidP="003D60B8">
            <w:pPr>
              <w:pStyle w:val="aff"/>
              <w:ind w:firstLine="0"/>
              <w:jc w:val="left"/>
            </w:pPr>
          </w:p>
        </w:tc>
        <w:tc>
          <w:tcPr>
            <w:tcW w:w="1254" w:type="dxa"/>
          </w:tcPr>
          <w:p w:rsidR="007C2233" w:rsidRPr="003D60B8" w:rsidRDefault="007C2233" w:rsidP="003D60B8">
            <w:pPr>
              <w:pStyle w:val="aff"/>
              <w:ind w:firstLine="0"/>
              <w:jc w:val="left"/>
            </w:pPr>
          </w:p>
        </w:tc>
        <w:tc>
          <w:tcPr>
            <w:tcW w:w="1254" w:type="dxa"/>
          </w:tcPr>
          <w:p w:rsidR="007C2233" w:rsidRPr="003D60B8" w:rsidRDefault="007C2233" w:rsidP="003D60B8">
            <w:pPr>
              <w:pStyle w:val="aff"/>
              <w:ind w:firstLine="0"/>
              <w:jc w:val="left"/>
            </w:pPr>
          </w:p>
        </w:tc>
        <w:tc>
          <w:tcPr>
            <w:tcW w:w="1491" w:type="dxa"/>
            <w:vAlign w:val="center"/>
          </w:tcPr>
          <w:p w:rsidR="007C2233" w:rsidRPr="003D60B8" w:rsidRDefault="007C2233" w:rsidP="003D60B8">
            <w:pPr>
              <w:pStyle w:val="aff"/>
              <w:ind w:firstLine="0"/>
              <w:jc w:val="center"/>
            </w:pPr>
            <w:r w:rsidRPr="003D60B8">
              <w:t>x</w:t>
            </w:r>
          </w:p>
        </w:tc>
        <w:tc>
          <w:tcPr>
            <w:tcW w:w="1491" w:type="dxa"/>
            <w:vAlign w:val="center"/>
          </w:tcPr>
          <w:p w:rsidR="007C2233" w:rsidRPr="003D60B8" w:rsidRDefault="007C2233" w:rsidP="003D60B8">
            <w:pPr>
              <w:pStyle w:val="aff"/>
              <w:ind w:firstLine="0"/>
              <w:jc w:val="center"/>
            </w:pPr>
            <w:r w:rsidRPr="003D60B8">
              <w:t>x</w:t>
            </w:r>
          </w:p>
        </w:tc>
        <w:tc>
          <w:tcPr>
            <w:tcW w:w="1491" w:type="dxa"/>
            <w:vAlign w:val="center"/>
          </w:tcPr>
          <w:p w:rsidR="007C2233" w:rsidRPr="003D60B8" w:rsidRDefault="007C2233" w:rsidP="003D60B8">
            <w:pPr>
              <w:pStyle w:val="aff"/>
              <w:ind w:firstLine="0"/>
              <w:jc w:val="center"/>
            </w:pPr>
          </w:p>
        </w:tc>
        <w:tc>
          <w:tcPr>
            <w:tcW w:w="1491" w:type="dxa"/>
            <w:vAlign w:val="center"/>
          </w:tcPr>
          <w:p w:rsidR="007C2233" w:rsidRPr="003D60B8" w:rsidRDefault="007C2233" w:rsidP="003D60B8">
            <w:pPr>
              <w:pStyle w:val="aff"/>
              <w:ind w:firstLine="0"/>
              <w:jc w:val="center"/>
            </w:pPr>
            <w:r w:rsidRPr="003D60B8">
              <w:t>x</w:t>
            </w:r>
          </w:p>
        </w:tc>
        <w:tc>
          <w:tcPr>
            <w:tcW w:w="1491" w:type="dxa"/>
          </w:tcPr>
          <w:p w:rsidR="007C2233" w:rsidRPr="003D60B8" w:rsidRDefault="007C2233" w:rsidP="003D60B8">
            <w:pPr>
              <w:pStyle w:val="aff"/>
              <w:ind w:firstLine="0"/>
              <w:jc w:val="left"/>
            </w:pPr>
          </w:p>
        </w:tc>
        <w:tc>
          <w:tcPr>
            <w:tcW w:w="1492" w:type="dxa"/>
          </w:tcPr>
          <w:p w:rsidR="007C2233" w:rsidRPr="003D60B8" w:rsidRDefault="007C2233" w:rsidP="003D60B8">
            <w:pPr>
              <w:pStyle w:val="aff"/>
              <w:ind w:firstLine="0"/>
              <w:jc w:val="left"/>
            </w:pPr>
          </w:p>
        </w:tc>
      </w:tr>
    </w:tbl>
    <w:p w:rsidR="007C2233" w:rsidRPr="003D60B8" w:rsidRDefault="007C2233" w:rsidP="003D60B8">
      <w:pPr>
        <w:pStyle w:val="aff"/>
        <w:ind w:firstLine="0"/>
        <w:jc w:val="left"/>
      </w:pPr>
    </w:p>
    <w:p w:rsidR="007C2233" w:rsidRPr="003D60B8" w:rsidRDefault="007C2233" w:rsidP="003D60B8">
      <w:pPr>
        <w:pStyle w:val="aff"/>
        <w:jc w:val="left"/>
      </w:pPr>
      <w:r w:rsidRPr="003D60B8">
        <w:t>__________________________</w:t>
      </w:r>
    </w:p>
    <w:p w:rsidR="007C2233" w:rsidRPr="003D60B8" w:rsidRDefault="007C2233" w:rsidP="003D60B8">
      <w:pPr>
        <w:pStyle w:val="aff"/>
        <w:jc w:val="left"/>
      </w:pPr>
      <w:r w:rsidRPr="003D60B8">
        <w:t>* Заполняется получателем субсидии.</w:t>
      </w:r>
    </w:p>
    <w:p w:rsidR="007C2233" w:rsidRPr="003D60B8" w:rsidRDefault="007C2233" w:rsidP="003D60B8">
      <w:pPr>
        <w:pStyle w:val="aff"/>
        <w:jc w:val="left"/>
      </w:pPr>
      <w:r w:rsidRPr="003D60B8">
        <w:t>** Заполняется Министерством сельского хозяйства Карачаево-Черкесской Республики.</w:t>
      </w:r>
    </w:p>
    <w:p w:rsidR="007C2233" w:rsidRPr="003D60B8" w:rsidRDefault="007C2233" w:rsidP="003D60B8">
      <w:pPr>
        <w:pStyle w:val="aff"/>
        <w:jc w:val="left"/>
      </w:pPr>
    </w:p>
    <w:p w:rsidR="007C2233" w:rsidRPr="003D60B8" w:rsidRDefault="007C2233" w:rsidP="003D60B8">
      <w:pPr>
        <w:pStyle w:val="aff"/>
        <w:jc w:val="left"/>
      </w:pPr>
      <w:r w:rsidRPr="003D60B8">
        <w:t>Руководитель ____________________ ____________ __________________________</w:t>
      </w:r>
    </w:p>
    <w:p w:rsidR="007C2233" w:rsidRPr="003D60B8" w:rsidRDefault="007C2233" w:rsidP="003D60B8">
      <w:pPr>
        <w:pStyle w:val="aff"/>
        <w:jc w:val="left"/>
      </w:pPr>
      <w:r w:rsidRPr="003D60B8">
        <w:t xml:space="preserve">                                (должность)                 (подпись)           (расшифровка подписи)</w:t>
      </w:r>
    </w:p>
    <w:p w:rsidR="007C2233" w:rsidRPr="003D60B8" w:rsidRDefault="007C2233" w:rsidP="003D60B8">
      <w:pPr>
        <w:pStyle w:val="aff"/>
        <w:jc w:val="left"/>
      </w:pPr>
    </w:p>
    <w:p w:rsidR="007C2233" w:rsidRPr="003D60B8" w:rsidRDefault="007C2233" w:rsidP="003D60B8">
      <w:pPr>
        <w:pStyle w:val="aff"/>
        <w:jc w:val="left"/>
      </w:pPr>
      <w:r w:rsidRPr="003D60B8">
        <w:t>МП (при наличии)</w:t>
      </w:r>
    </w:p>
    <w:p w:rsidR="007C2233" w:rsidRPr="003D60B8" w:rsidRDefault="007C2233" w:rsidP="003D60B8">
      <w:pPr>
        <w:pStyle w:val="aff"/>
        <w:jc w:val="lef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Заместитель Руководителя</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Администрации Главы и Правительства</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Карачаево-Черкесской Республики,</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Начальник Управления документационного</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обеспечения Главы и Правительства</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Карачаево-Черкесской Республики</w:t>
      </w:r>
      <w:r w:rsidRPr="003D60B8">
        <w:rPr>
          <w:rFonts w:ascii="Times New Roman CYR" w:eastAsiaTheme="minorEastAsia" w:hAnsi="Times New Roman CYR" w:cs="Times New Roman CYR"/>
          <w:sz w:val="24"/>
          <w:szCs w:val="24"/>
          <w:lang w:eastAsia="ru-RU"/>
        </w:rPr>
        <w:tab/>
      </w:r>
      <w:r w:rsidRPr="003D60B8">
        <w:rPr>
          <w:rFonts w:ascii="Times New Roman CYR" w:eastAsiaTheme="minorEastAsia" w:hAnsi="Times New Roman CYR" w:cs="Times New Roman CYR"/>
          <w:sz w:val="24"/>
          <w:szCs w:val="24"/>
          <w:lang w:eastAsia="ru-RU"/>
        </w:rPr>
        <w:tab/>
      </w:r>
      <w:r w:rsidRPr="003D60B8">
        <w:rPr>
          <w:rFonts w:ascii="Times New Roman CYR" w:eastAsiaTheme="minorEastAsia" w:hAnsi="Times New Roman CYR" w:cs="Times New Roman CYR"/>
          <w:sz w:val="24"/>
          <w:szCs w:val="24"/>
          <w:lang w:eastAsia="ru-RU"/>
        </w:rPr>
        <w:tab/>
        <w:t xml:space="preserve">  </w:t>
      </w:r>
      <w:r w:rsidRPr="003D60B8">
        <w:rPr>
          <w:rFonts w:ascii="Times New Roman CYR" w:eastAsiaTheme="minorEastAsia" w:hAnsi="Times New Roman CYR" w:cs="Times New Roman CYR"/>
          <w:sz w:val="24"/>
          <w:szCs w:val="24"/>
          <w:lang w:eastAsia="ru-RU"/>
        </w:rPr>
        <w:tab/>
        <w:t xml:space="preserve">                                                                                                               Ф.Я. </w:t>
      </w:r>
      <w:proofErr w:type="spellStart"/>
      <w:r w:rsidRPr="003D60B8">
        <w:rPr>
          <w:rFonts w:ascii="Times New Roman CYR" w:eastAsiaTheme="minorEastAsia" w:hAnsi="Times New Roman CYR" w:cs="Times New Roman CYR"/>
          <w:sz w:val="24"/>
          <w:szCs w:val="24"/>
          <w:lang w:eastAsia="ru-RU"/>
        </w:rPr>
        <w:t>Астежева</w:t>
      </w:r>
      <w:proofErr w:type="spellEnd"/>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r w:rsidRPr="003D60B8">
        <w:rPr>
          <w:rFonts w:ascii="Times New Roman CYR" w:eastAsiaTheme="minorEastAsia" w:hAnsi="Times New Roman CYR" w:cs="Times New Roman CYR"/>
          <w:sz w:val="24"/>
          <w:szCs w:val="24"/>
          <w:lang w:eastAsia="ru-RU"/>
        </w:rPr>
        <w:t xml:space="preserve">Министр сельского хозяйства                               </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r w:rsidRPr="003D60B8">
        <w:rPr>
          <w:rFonts w:ascii="Times New Roman CYR" w:eastAsiaTheme="minorEastAsia" w:hAnsi="Times New Roman CYR" w:cs="Times New Roman CYR"/>
          <w:sz w:val="24"/>
          <w:szCs w:val="24"/>
          <w:lang w:eastAsia="ru-RU"/>
        </w:rPr>
        <w:t xml:space="preserve">Карачаево-Черкесской Республики                                                                                                                                                               А.А. </w:t>
      </w:r>
      <w:proofErr w:type="spellStart"/>
      <w:r w:rsidRPr="003D60B8">
        <w:rPr>
          <w:rFonts w:ascii="Times New Roman CYR" w:eastAsiaTheme="minorEastAsia" w:hAnsi="Times New Roman CYR" w:cs="Times New Roman CYR"/>
          <w:sz w:val="24"/>
          <w:szCs w:val="24"/>
          <w:lang w:eastAsia="ru-RU"/>
        </w:rPr>
        <w:t>Боташев</w:t>
      </w:r>
      <w:proofErr w:type="spellEnd"/>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680"/>
        <w:jc w:val="right"/>
      </w:pPr>
    </w:p>
    <w:p w:rsidR="007C2233" w:rsidRPr="003D60B8" w:rsidRDefault="007C2233" w:rsidP="003D60B8">
      <w:pPr>
        <w:pStyle w:val="aff"/>
        <w:ind w:firstLine="0"/>
      </w:pPr>
    </w:p>
    <w:p w:rsidR="007C2233" w:rsidRPr="003D60B8" w:rsidRDefault="00D26E15" w:rsidP="003D60B8">
      <w:pPr>
        <w:pStyle w:val="aff"/>
        <w:ind w:firstLine="680"/>
        <w:jc w:val="right"/>
        <w:rPr>
          <w:b/>
          <w:color w:val="26282F"/>
        </w:rPr>
      </w:pPr>
      <w:r w:rsidRPr="003D60B8">
        <w:rPr>
          <w:b/>
          <w:color w:val="26282F"/>
        </w:rPr>
        <w:lastRenderedPageBreak/>
        <w:t>Приложение 3</w:t>
      </w:r>
      <w:r w:rsidR="007C2233" w:rsidRPr="003D60B8">
        <w:rPr>
          <w:b/>
          <w:color w:val="26282F"/>
        </w:rPr>
        <w:t xml:space="preserve"> </w:t>
      </w:r>
    </w:p>
    <w:p w:rsidR="007C2233" w:rsidRPr="003D60B8" w:rsidRDefault="007C2233" w:rsidP="003D60B8">
      <w:pPr>
        <w:spacing w:after="0" w:line="240" w:lineRule="auto"/>
        <w:jc w:val="right"/>
        <w:rPr>
          <w:rFonts w:ascii="Times New Roman" w:hAnsi="Times New Roman" w:cs="Times New Roman"/>
          <w:b/>
          <w:sz w:val="24"/>
          <w:szCs w:val="28"/>
        </w:rPr>
      </w:pPr>
      <w:r w:rsidRPr="003D60B8">
        <w:rPr>
          <w:rFonts w:ascii="Times New Roman" w:hAnsi="Times New Roman" w:cs="Times New Roman"/>
          <w:b/>
          <w:sz w:val="24"/>
          <w:szCs w:val="28"/>
        </w:rPr>
        <w:t xml:space="preserve">к </w:t>
      </w:r>
      <w:r w:rsidR="002033E5" w:rsidRPr="003D60B8">
        <w:rPr>
          <w:rFonts w:ascii="Times New Roman" w:hAnsi="Times New Roman" w:cs="Times New Roman"/>
          <w:b/>
          <w:sz w:val="24"/>
          <w:szCs w:val="28"/>
        </w:rPr>
        <w:t>Порядку</w:t>
      </w:r>
      <w:r w:rsidRPr="003D60B8">
        <w:rPr>
          <w:rFonts w:ascii="Times New Roman" w:hAnsi="Times New Roman" w:cs="Times New Roman"/>
          <w:b/>
          <w:sz w:val="24"/>
          <w:szCs w:val="28"/>
        </w:rPr>
        <w:t xml:space="preserve"> предоставления субсидий</w:t>
      </w:r>
      <w:r w:rsidRPr="003D60B8">
        <w:rPr>
          <w:rFonts w:ascii="Times New Roman" w:hAnsi="Times New Roman" w:cs="Times New Roman"/>
          <w:b/>
          <w:sz w:val="24"/>
          <w:szCs w:val="28"/>
        </w:rPr>
        <w:br/>
        <w:t xml:space="preserve"> на финансовое обеспечение (возмещение) </w:t>
      </w:r>
      <w:r w:rsidRPr="003D60B8">
        <w:rPr>
          <w:rFonts w:ascii="Times New Roman" w:hAnsi="Times New Roman" w:cs="Times New Roman"/>
          <w:b/>
          <w:sz w:val="24"/>
          <w:szCs w:val="28"/>
        </w:rPr>
        <w:br/>
        <w:t>производителям зерновых культур части затрат</w:t>
      </w:r>
      <w:r w:rsidRPr="003D60B8">
        <w:rPr>
          <w:rFonts w:ascii="Times New Roman" w:hAnsi="Times New Roman" w:cs="Times New Roman"/>
          <w:b/>
          <w:sz w:val="24"/>
          <w:szCs w:val="28"/>
        </w:rPr>
        <w:br/>
        <w:t xml:space="preserve"> на производство и реализацию зерновых культур</w:t>
      </w:r>
      <w:r w:rsidRPr="003D60B8">
        <w:rPr>
          <w:rFonts w:ascii="Times New Roman" w:hAnsi="Times New Roman" w:cs="Times New Roman"/>
          <w:b/>
          <w:sz w:val="24"/>
          <w:szCs w:val="28"/>
        </w:rPr>
        <w:br/>
        <w:t xml:space="preserve"> за счет средств республиканского бюджета</w:t>
      </w:r>
      <w:r w:rsidRPr="003D60B8">
        <w:rPr>
          <w:rFonts w:ascii="Times New Roman" w:hAnsi="Times New Roman" w:cs="Times New Roman"/>
          <w:b/>
          <w:sz w:val="24"/>
          <w:szCs w:val="28"/>
        </w:rPr>
        <w:br/>
        <w:t>Карачаево-Черкесской Республики</w:t>
      </w:r>
    </w:p>
    <w:p w:rsidR="007C2233" w:rsidRPr="003D60B8" w:rsidRDefault="007C2233" w:rsidP="003D60B8">
      <w:pPr>
        <w:pStyle w:val="aff"/>
        <w:jc w:val="right"/>
      </w:pPr>
    </w:p>
    <w:p w:rsidR="007C2233" w:rsidRPr="003D60B8" w:rsidRDefault="007C2233" w:rsidP="003D60B8">
      <w:pPr>
        <w:pStyle w:val="aff"/>
        <w:jc w:val="right"/>
      </w:pPr>
    </w:p>
    <w:p w:rsidR="00F6359E" w:rsidRPr="003D60B8" w:rsidRDefault="00F6359E" w:rsidP="003D60B8">
      <w:pPr>
        <w:pStyle w:val="aff"/>
        <w:jc w:val="center"/>
        <w:rPr>
          <w:b/>
        </w:rPr>
      </w:pPr>
    </w:p>
    <w:p w:rsidR="007C2233" w:rsidRPr="003D60B8" w:rsidRDefault="007C2233" w:rsidP="003D60B8">
      <w:pPr>
        <w:pStyle w:val="aff"/>
        <w:jc w:val="center"/>
      </w:pPr>
      <w:r w:rsidRPr="003D60B8">
        <w:rPr>
          <w:b/>
        </w:rPr>
        <w:t>СВОДНЫЙ РЕЕСТР</w:t>
      </w:r>
    </w:p>
    <w:p w:rsidR="007C2233" w:rsidRPr="003D60B8" w:rsidRDefault="007C2233" w:rsidP="003D60B8">
      <w:pPr>
        <w:pStyle w:val="aff"/>
        <w:jc w:val="center"/>
      </w:pPr>
      <w:r w:rsidRPr="003D60B8">
        <w:rPr>
          <w:b/>
        </w:rPr>
        <w:t>документов, подтверждающих факт реализации зерновых культур собственного производства,</w:t>
      </w:r>
    </w:p>
    <w:p w:rsidR="007C2233" w:rsidRPr="003D60B8" w:rsidRDefault="007C2233" w:rsidP="003D60B8">
      <w:pPr>
        <w:pStyle w:val="aff"/>
        <w:jc w:val="center"/>
      </w:pPr>
      <w:proofErr w:type="gramStart"/>
      <w:r w:rsidRPr="003D60B8">
        <w:rPr>
          <w:b/>
        </w:rPr>
        <w:t>реализованных</w:t>
      </w:r>
      <w:proofErr w:type="gramEnd"/>
      <w:r w:rsidRPr="003D60B8">
        <w:rPr>
          <w:b/>
        </w:rPr>
        <w:t xml:space="preserve"> в текущем финансовом году и (или) отчетном финансовом году, заявленных к</w:t>
      </w:r>
    </w:p>
    <w:p w:rsidR="007C2233" w:rsidRPr="003D60B8" w:rsidRDefault="007C2233" w:rsidP="003D60B8">
      <w:pPr>
        <w:pStyle w:val="aff"/>
        <w:jc w:val="center"/>
      </w:pPr>
      <w:r w:rsidRPr="003D60B8">
        <w:rPr>
          <w:b/>
        </w:rPr>
        <w:t>субсидированию в 20__ г.</w:t>
      </w:r>
    </w:p>
    <w:p w:rsidR="007C2233" w:rsidRPr="003D60B8" w:rsidRDefault="007C2233" w:rsidP="003D60B8">
      <w:pPr>
        <w:pStyle w:val="aff"/>
        <w:spacing w:line="360" w:lineRule="auto"/>
        <w:jc w:val="left"/>
      </w:pPr>
    </w:p>
    <w:p w:rsidR="007C2233" w:rsidRPr="003D60B8" w:rsidRDefault="007C2233" w:rsidP="003D60B8">
      <w:pPr>
        <w:pStyle w:val="aff"/>
        <w:spacing w:line="360" w:lineRule="auto"/>
        <w:jc w:val="left"/>
      </w:pPr>
      <w:r w:rsidRPr="003D60B8">
        <w:t>Наименование заявителя _________________________________________________________</w:t>
      </w:r>
    </w:p>
    <w:p w:rsidR="007C2233" w:rsidRPr="003D60B8" w:rsidRDefault="007C2233" w:rsidP="003D60B8">
      <w:pPr>
        <w:pStyle w:val="aff"/>
        <w:spacing w:line="360" w:lineRule="auto"/>
        <w:jc w:val="left"/>
      </w:pPr>
      <w:r w:rsidRPr="003D60B8">
        <w:t>ИНН заявителя 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646"/>
        <w:gridCol w:w="1908"/>
        <w:gridCol w:w="1309"/>
        <w:gridCol w:w="1859"/>
        <w:gridCol w:w="1036"/>
        <w:gridCol w:w="832"/>
        <w:gridCol w:w="832"/>
        <w:gridCol w:w="1859"/>
        <w:gridCol w:w="972"/>
        <w:gridCol w:w="1470"/>
        <w:gridCol w:w="2286"/>
      </w:tblGrid>
      <w:tr w:rsidR="007C2233" w:rsidRPr="003D60B8" w:rsidTr="00103138">
        <w:tc>
          <w:tcPr>
            <w:tcW w:w="236"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r w:rsidRPr="003D60B8">
              <w:rPr>
                <w:rFonts w:ascii="Times New Roman" w:hAnsi="Times New Roman" w:cs="Times New Roman"/>
                <w:sz w:val="28"/>
                <w:szCs w:val="28"/>
              </w:rPr>
              <w:t xml:space="preserve">№ </w:t>
            </w:r>
            <w:proofErr w:type="gramStart"/>
            <w:r w:rsidRPr="003D60B8">
              <w:rPr>
                <w:rFonts w:ascii="Times New Roman" w:hAnsi="Times New Roman" w:cs="Times New Roman"/>
                <w:sz w:val="28"/>
                <w:szCs w:val="28"/>
              </w:rPr>
              <w:t>п</w:t>
            </w:r>
            <w:proofErr w:type="gramEnd"/>
            <w:r w:rsidRPr="003D60B8">
              <w:rPr>
                <w:rFonts w:ascii="Times New Roman" w:hAnsi="Times New Roman" w:cs="Times New Roman"/>
                <w:sz w:val="28"/>
                <w:szCs w:val="28"/>
              </w:rPr>
              <w:t>/п</w:t>
            </w:r>
          </w:p>
        </w:tc>
        <w:tc>
          <w:tcPr>
            <w:tcW w:w="613"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Наименование затрат</w:t>
            </w:r>
          </w:p>
        </w:tc>
        <w:tc>
          <w:tcPr>
            <w:tcW w:w="3443" w:type="pct"/>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Документы, подтверждающие фактически понесенных производителями зерновых культур в текущем финансовом года и (или) отчетном финансовом году:</w:t>
            </w:r>
          </w:p>
        </w:tc>
        <w:tc>
          <w:tcPr>
            <w:tcW w:w="707"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Фактически понесенные затраты на объем зерновых культур, подлежащий субсидированию* (рублей)</w:t>
            </w:r>
          </w:p>
        </w:tc>
      </w:tr>
      <w:tr w:rsidR="007C2233" w:rsidRPr="003D60B8" w:rsidTr="00103138">
        <w:tc>
          <w:tcPr>
            <w:tcW w:w="236"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613"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договор (при наличии)</w:t>
            </w:r>
          </w:p>
        </w:tc>
        <w:tc>
          <w:tcPr>
            <w:tcW w:w="1509"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товарные накладные и (или) универсальные передаточные документы и (или) товарные чеки и (или) акты выполненных работ и (или) прочие документы</w:t>
            </w:r>
          </w:p>
        </w:tc>
        <w:tc>
          <w:tcPr>
            <w:tcW w:w="1462" w:type="pct"/>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платежные документы</w:t>
            </w:r>
          </w:p>
        </w:tc>
        <w:tc>
          <w:tcPr>
            <w:tcW w:w="707"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r>
      <w:tr w:rsidR="007C2233" w:rsidRPr="003D60B8" w:rsidTr="00103138">
        <w:tc>
          <w:tcPr>
            <w:tcW w:w="236"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613"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472"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номер, дата</w:t>
            </w:r>
          </w:p>
        </w:tc>
        <w:tc>
          <w:tcPr>
            <w:tcW w:w="523"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наименование документа</w:t>
            </w:r>
          </w:p>
        </w:tc>
        <w:tc>
          <w:tcPr>
            <w:tcW w:w="362"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номер, дата</w:t>
            </w:r>
          </w:p>
        </w:tc>
        <w:tc>
          <w:tcPr>
            <w:tcW w:w="624"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сумма по документу (рублей)</w:t>
            </w:r>
          </w:p>
        </w:tc>
        <w:tc>
          <w:tcPr>
            <w:tcW w:w="566"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наименование документа</w:t>
            </w:r>
          </w:p>
        </w:tc>
        <w:tc>
          <w:tcPr>
            <w:tcW w:w="377"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номер и дата</w:t>
            </w:r>
          </w:p>
        </w:tc>
        <w:tc>
          <w:tcPr>
            <w:tcW w:w="519"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сумма по документу (рублей)</w:t>
            </w:r>
          </w:p>
        </w:tc>
        <w:tc>
          <w:tcPr>
            <w:tcW w:w="707" w:type="pct"/>
            <w:vMerge/>
            <w:tcBorders>
              <w:left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r>
      <w:tr w:rsidR="007C2233" w:rsidRPr="003D60B8" w:rsidTr="00103138">
        <w:tc>
          <w:tcPr>
            <w:tcW w:w="236"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613"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472"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523"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362"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с НДС</w:t>
            </w: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без НДС</w:t>
            </w:r>
          </w:p>
        </w:tc>
        <w:tc>
          <w:tcPr>
            <w:tcW w:w="566"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377"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519"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707"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r>
      <w:tr w:rsidR="007C2233" w:rsidRPr="003D60B8" w:rsidTr="00103138">
        <w:tc>
          <w:tcPr>
            <w:tcW w:w="23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1</w:t>
            </w:r>
          </w:p>
        </w:tc>
        <w:tc>
          <w:tcPr>
            <w:tcW w:w="61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2</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3</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4</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5</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6</w:t>
            </w: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7</w:t>
            </w: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8</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9</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10</w:t>
            </w: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11</w:t>
            </w:r>
          </w:p>
        </w:tc>
      </w:tr>
      <w:tr w:rsidR="007C2233" w:rsidRPr="003D60B8" w:rsidTr="00103138">
        <w:tc>
          <w:tcPr>
            <w:tcW w:w="236"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613"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r w:rsidRPr="003D60B8">
              <w:rPr>
                <w:rFonts w:ascii="Times New Roman" w:hAnsi="Times New Roman" w:cs="Times New Roman"/>
                <w:sz w:val="28"/>
                <w:szCs w:val="28"/>
              </w:rPr>
              <w:t>Семена и посадочный материал</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r>
      <w:tr w:rsidR="007C2233" w:rsidRPr="003D60B8" w:rsidTr="00103138">
        <w:tc>
          <w:tcPr>
            <w:tcW w:w="849"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r w:rsidRPr="003D60B8">
              <w:rPr>
                <w:rFonts w:ascii="Times New Roman" w:hAnsi="Times New Roman" w:cs="Times New Roman"/>
                <w:sz w:val="28"/>
                <w:szCs w:val="28"/>
              </w:rPr>
              <w:t>Итого</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r>
      <w:tr w:rsidR="007C2233" w:rsidRPr="003D60B8" w:rsidTr="00103138">
        <w:tc>
          <w:tcPr>
            <w:tcW w:w="236"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lang w:val="en-US"/>
              </w:rPr>
            </w:pPr>
            <w:r w:rsidRPr="003D60B8">
              <w:rPr>
                <w:rFonts w:ascii="Times New Roman" w:hAnsi="Times New Roman" w:cs="Times New Roman"/>
                <w:sz w:val="28"/>
                <w:szCs w:val="28"/>
                <w:lang w:val="en-US"/>
              </w:rPr>
              <w:t>2</w:t>
            </w:r>
          </w:p>
        </w:tc>
        <w:tc>
          <w:tcPr>
            <w:tcW w:w="613"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r w:rsidRPr="003D60B8">
              <w:rPr>
                <w:rFonts w:ascii="Times New Roman" w:hAnsi="Times New Roman" w:cs="Times New Roman"/>
                <w:sz w:val="28"/>
                <w:szCs w:val="28"/>
              </w:rPr>
              <w:t>Минеральные удобрения и др. препараты</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r>
      <w:tr w:rsidR="007C2233" w:rsidRPr="003D60B8" w:rsidTr="00103138">
        <w:tc>
          <w:tcPr>
            <w:tcW w:w="849"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r w:rsidRPr="003D60B8">
              <w:rPr>
                <w:rFonts w:ascii="Times New Roman" w:hAnsi="Times New Roman" w:cs="Times New Roman"/>
                <w:sz w:val="28"/>
                <w:szCs w:val="28"/>
              </w:rPr>
              <w:t>Итого</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r>
      <w:tr w:rsidR="007C2233" w:rsidRPr="003D60B8" w:rsidTr="00103138">
        <w:tc>
          <w:tcPr>
            <w:tcW w:w="236"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lang w:val="en-US"/>
              </w:rPr>
            </w:pPr>
            <w:r w:rsidRPr="003D60B8">
              <w:rPr>
                <w:rFonts w:ascii="Times New Roman" w:hAnsi="Times New Roman" w:cs="Times New Roman"/>
                <w:sz w:val="28"/>
                <w:szCs w:val="28"/>
                <w:lang w:val="en-US"/>
              </w:rPr>
              <w:t>3</w:t>
            </w:r>
          </w:p>
        </w:tc>
        <w:tc>
          <w:tcPr>
            <w:tcW w:w="613"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r w:rsidRPr="003D60B8">
              <w:rPr>
                <w:rFonts w:ascii="Times New Roman" w:hAnsi="Times New Roman" w:cs="Times New Roman"/>
                <w:sz w:val="28"/>
                <w:szCs w:val="28"/>
              </w:rPr>
              <w:t>Средства защиты растений</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r>
      <w:tr w:rsidR="007C2233" w:rsidRPr="003D60B8" w:rsidTr="00103138">
        <w:tc>
          <w:tcPr>
            <w:tcW w:w="849"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r w:rsidRPr="003D60B8">
              <w:rPr>
                <w:rFonts w:ascii="Times New Roman" w:hAnsi="Times New Roman" w:cs="Times New Roman"/>
                <w:sz w:val="28"/>
                <w:szCs w:val="28"/>
              </w:rPr>
              <w:t>Итого</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r>
      <w:tr w:rsidR="007C2233" w:rsidRPr="003D60B8" w:rsidTr="00103138">
        <w:tc>
          <w:tcPr>
            <w:tcW w:w="236"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r w:rsidRPr="003D60B8">
              <w:rPr>
                <w:rFonts w:ascii="Times New Roman" w:hAnsi="Times New Roman" w:cs="Times New Roman"/>
                <w:sz w:val="28"/>
                <w:szCs w:val="28"/>
              </w:rPr>
              <w:t>4</w:t>
            </w:r>
          </w:p>
        </w:tc>
        <w:tc>
          <w:tcPr>
            <w:tcW w:w="613" w:type="pct"/>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r w:rsidRPr="003D60B8">
              <w:rPr>
                <w:rFonts w:ascii="Times New Roman" w:hAnsi="Times New Roman" w:cs="Times New Roman"/>
                <w:sz w:val="28"/>
                <w:szCs w:val="28"/>
              </w:rPr>
              <w:t>Иные расходы</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r>
      <w:tr w:rsidR="007C2233" w:rsidRPr="003D60B8" w:rsidTr="00103138">
        <w:tc>
          <w:tcPr>
            <w:tcW w:w="849"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r w:rsidRPr="003D60B8">
              <w:rPr>
                <w:rFonts w:ascii="Times New Roman" w:hAnsi="Times New Roman" w:cs="Times New Roman"/>
                <w:sz w:val="28"/>
                <w:szCs w:val="28"/>
              </w:rPr>
              <w:t>Итого</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jc w:val="center"/>
              <w:rPr>
                <w:rFonts w:ascii="Times New Roman" w:hAnsi="Times New Roman" w:cs="Times New Roman"/>
                <w:sz w:val="28"/>
                <w:szCs w:val="28"/>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C2233" w:rsidRPr="003D60B8" w:rsidRDefault="007C2233" w:rsidP="003D60B8">
            <w:pPr>
              <w:spacing w:after="0" w:line="240" w:lineRule="auto"/>
              <w:rPr>
                <w:rFonts w:ascii="Times New Roman" w:hAnsi="Times New Roman" w:cs="Times New Roman"/>
                <w:sz w:val="28"/>
                <w:szCs w:val="28"/>
              </w:rPr>
            </w:pPr>
          </w:p>
        </w:tc>
      </w:tr>
      <w:tr w:rsidR="007C2233" w:rsidRPr="003D60B8" w:rsidTr="00103138">
        <w:tc>
          <w:tcPr>
            <w:tcW w:w="849"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2233" w:rsidRPr="003D60B8" w:rsidRDefault="007C2233" w:rsidP="003D60B8">
            <w:pPr>
              <w:spacing w:after="0" w:line="240" w:lineRule="auto"/>
              <w:rPr>
                <w:rFonts w:ascii="Times New Roman" w:hAnsi="Times New Roman" w:cs="Times New Roman"/>
                <w:sz w:val="28"/>
                <w:szCs w:val="28"/>
              </w:rPr>
            </w:pPr>
            <w:r w:rsidRPr="003D60B8">
              <w:rPr>
                <w:rFonts w:ascii="Times New Roman" w:hAnsi="Times New Roman" w:cs="Times New Roman"/>
                <w:sz w:val="28"/>
                <w:szCs w:val="28"/>
              </w:rPr>
              <w:t>Всего</w:t>
            </w:r>
          </w:p>
        </w:tc>
        <w:tc>
          <w:tcPr>
            <w:tcW w:w="47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52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362"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293"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2233" w:rsidRPr="003D60B8" w:rsidRDefault="007C2233" w:rsidP="003D60B8">
            <w:pPr>
              <w:spacing w:after="0" w:line="240" w:lineRule="auto"/>
              <w:jc w:val="center"/>
              <w:rPr>
                <w:rFonts w:ascii="Times New Roman" w:hAnsi="Times New Roman" w:cs="Times New Roman"/>
                <w:sz w:val="28"/>
                <w:szCs w:val="28"/>
              </w:rPr>
            </w:pPr>
          </w:p>
        </w:tc>
        <w:tc>
          <w:tcPr>
            <w:tcW w:w="33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2233" w:rsidRPr="003D60B8" w:rsidRDefault="007C2233" w:rsidP="003D60B8">
            <w:pPr>
              <w:spacing w:after="0" w:line="240" w:lineRule="auto"/>
              <w:jc w:val="center"/>
              <w:rPr>
                <w:rFonts w:ascii="Times New Roman" w:hAnsi="Times New Roman" w:cs="Times New Roman"/>
                <w:sz w:val="28"/>
                <w:szCs w:val="28"/>
              </w:rPr>
            </w:pPr>
          </w:p>
        </w:tc>
        <w:tc>
          <w:tcPr>
            <w:tcW w:w="56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37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2233" w:rsidRPr="003D60B8" w:rsidRDefault="007C2233" w:rsidP="003D60B8">
            <w:pPr>
              <w:spacing w:after="0" w:line="240" w:lineRule="auto"/>
              <w:jc w:val="center"/>
              <w:rPr>
                <w:rFonts w:ascii="Times New Roman" w:hAnsi="Times New Roman" w:cs="Times New Roman"/>
                <w:sz w:val="28"/>
                <w:szCs w:val="28"/>
              </w:rPr>
            </w:pPr>
            <w:r w:rsidRPr="003D60B8">
              <w:rPr>
                <w:rFonts w:ascii="Times New Roman" w:hAnsi="Times New Roman" w:cs="Times New Roman"/>
                <w:sz w:val="28"/>
                <w:szCs w:val="28"/>
              </w:rPr>
              <w:t>x</w:t>
            </w:r>
          </w:p>
        </w:tc>
        <w:tc>
          <w:tcPr>
            <w:tcW w:w="519"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2233" w:rsidRPr="003D60B8" w:rsidRDefault="007C2233" w:rsidP="003D60B8">
            <w:pPr>
              <w:spacing w:after="0" w:line="240" w:lineRule="auto"/>
              <w:jc w:val="center"/>
              <w:rPr>
                <w:rFonts w:ascii="Times New Roman" w:hAnsi="Times New Roman" w:cs="Times New Roman"/>
                <w:sz w:val="28"/>
                <w:szCs w:val="28"/>
              </w:rPr>
            </w:pP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C2233" w:rsidRPr="003D60B8" w:rsidRDefault="007C2233" w:rsidP="003D60B8">
            <w:pPr>
              <w:spacing w:after="0" w:line="240" w:lineRule="auto"/>
              <w:rPr>
                <w:rFonts w:ascii="Times New Roman" w:hAnsi="Times New Roman" w:cs="Times New Roman"/>
                <w:sz w:val="28"/>
                <w:szCs w:val="28"/>
              </w:rPr>
            </w:pPr>
          </w:p>
        </w:tc>
      </w:tr>
    </w:tbl>
    <w:p w:rsidR="007C2233" w:rsidRPr="003D60B8" w:rsidRDefault="007C2233" w:rsidP="003D60B8">
      <w:pPr>
        <w:pStyle w:val="aff"/>
        <w:spacing w:line="360" w:lineRule="auto"/>
        <w:jc w:val="left"/>
      </w:pPr>
    </w:p>
    <w:p w:rsidR="00F6359E" w:rsidRPr="003D60B8" w:rsidRDefault="00F6359E" w:rsidP="003D60B8">
      <w:pPr>
        <w:pStyle w:val="aff"/>
        <w:spacing w:line="360" w:lineRule="auto"/>
      </w:pPr>
    </w:p>
    <w:p w:rsidR="00F6359E" w:rsidRPr="003D60B8" w:rsidRDefault="00F6359E" w:rsidP="003D60B8">
      <w:pPr>
        <w:pStyle w:val="aff"/>
        <w:spacing w:line="360" w:lineRule="auto"/>
      </w:pPr>
    </w:p>
    <w:p w:rsidR="00F6359E" w:rsidRPr="003D60B8" w:rsidRDefault="00F6359E" w:rsidP="003D60B8">
      <w:pPr>
        <w:pStyle w:val="aff"/>
        <w:spacing w:line="360" w:lineRule="auto"/>
      </w:pPr>
    </w:p>
    <w:p w:rsidR="00F6359E" w:rsidRPr="003D60B8" w:rsidRDefault="00F6359E" w:rsidP="003D60B8">
      <w:pPr>
        <w:pStyle w:val="aff"/>
        <w:spacing w:line="360" w:lineRule="auto"/>
      </w:pPr>
    </w:p>
    <w:p w:rsidR="00F6359E" w:rsidRPr="003D60B8" w:rsidRDefault="00F6359E" w:rsidP="003D60B8">
      <w:pPr>
        <w:pStyle w:val="aff"/>
        <w:spacing w:line="360" w:lineRule="auto"/>
      </w:pPr>
    </w:p>
    <w:p w:rsidR="00F6359E" w:rsidRPr="003D60B8" w:rsidRDefault="00F6359E" w:rsidP="003D60B8">
      <w:pPr>
        <w:pStyle w:val="aff"/>
        <w:spacing w:line="360" w:lineRule="auto"/>
      </w:pPr>
    </w:p>
    <w:p w:rsidR="007C2233" w:rsidRPr="003D60B8" w:rsidRDefault="007C2233" w:rsidP="003D60B8">
      <w:pPr>
        <w:pStyle w:val="aff"/>
        <w:spacing w:line="360" w:lineRule="auto"/>
      </w:pPr>
      <w:r w:rsidRPr="003D60B8">
        <w:t>__________________________</w:t>
      </w:r>
    </w:p>
    <w:p w:rsidR="007C2233" w:rsidRPr="003D60B8" w:rsidRDefault="007C2233" w:rsidP="003D60B8">
      <w:pPr>
        <w:pStyle w:val="aff"/>
        <w:spacing w:line="360" w:lineRule="auto"/>
      </w:pPr>
      <w:r w:rsidRPr="003D60B8">
        <w:t>* Заполняется получателем субсидии.</w:t>
      </w:r>
    </w:p>
    <w:p w:rsidR="007C2233" w:rsidRPr="003D60B8" w:rsidRDefault="007C2233" w:rsidP="003D60B8">
      <w:pPr>
        <w:pStyle w:val="aff"/>
        <w:spacing w:line="360" w:lineRule="auto"/>
      </w:pPr>
      <w:r w:rsidRPr="003D60B8">
        <w:t>** Заполняется Министерством сельского хозяйства Карачаево-Черкесской Республики.</w:t>
      </w:r>
    </w:p>
    <w:p w:rsidR="007C2233" w:rsidRPr="003D60B8" w:rsidRDefault="007C2233" w:rsidP="003D60B8">
      <w:pPr>
        <w:pStyle w:val="aff"/>
        <w:spacing w:line="360" w:lineRule="auto"/>
      </w:pPr>
    </w:p>
    <w:p w:rsidR="007C2233" w:rsidRPr="003D60B8" w:rsidRDefault="007C2233" w:rsidP="003D60B8">
      <w:pPr>
        <w:pStyle w:val="aff"/>
        <w:spacing w:line="360" w:lineRule="auto"/>
      </w:pPr>
      <w:r w:rsidRPr="003D60B8">
        <w:lastRenderedPageBreak/>
        <w:t>Руководитель ____________________ ____________ __________________________</w:t>
      </w:r>
    </w:p>
    <w:p w:rsidR="007C2233" w:rsidRPr="003D60B8" w:rsidRDefault="007C2233" w:rsidP="003D60B8">
      <w:pPr>
        <w:pStyle w:val="aff"/>
        <w:spacing w:line="360" w:lineRule="auto"/>
      </w:pPr>
      <w:r w:rsidRPr="003D60B8">
        <w:t xml:space="preserve">                                (должность)                 (подпись)           (расшифровка подписи)</w:t>
      </w:r>
    </w:p>
    <w:p w:rsidR="007C2233" w:rsidRPr="003D60B8" w:rsidRDefault="007C2233" w:rsidP="003D60B8">
      <w:pPr>
        <w:pStyle w:val="aff"/>
        <w:spacing w:line="360" w:lineRule="auto"/>
      </w:pPr>
    </w:p>
    <w:p w:rsidR="007C2233" w:rsidRPr="003D60B8" w:rsidRDefault="007C2233" w:rsidP="003D60B8">
      <w:pPr>
        <w:pStyle w:val="aff"/>
        <w:spacing w:line="360" w:lineRule="auto"/>
      </w:pPr>
      <w:r w:rsidRPr="003D60B8">
        <w:t>МП (при наличии)</w:t>
      </w:r>
      <w:r w:rsidR="00C1226E" w:rsidRPr="003D60B8">
        <w:t>»</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Заместитель Руководителя</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Администрации Главы и Правительства</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Карачаево-Черкесской Республики,</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Начальник Управления документационного</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обеспечения Главы и Правительства</w:t>
      </w: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b/>
          <w:sz w:val="24"/>
          <w:szCs w:val="24"/>
          <w:lang w:eastAsia="ru-RU"/>
        </w:rPr>
      </w:pPr>
      <w:r w:rsidRPr="003D60B8">
        <w:rPr>
          <w:rFonts w:ascii="Times New Roman CYR" w:eastAsiaTheme="minorEastAsia" w:hAnsi="Times New Roman CYR" w:cs="Times New Roman CYR"/>
          <w:sz w:val="24"/>
          <w:szCs w:val="24"/>
          <w:lang w:eastAsia="ru-RU"/>
        </w:rPr>
        <w:t>Карачаево-Черкесской Республики</w:t>
      </w:r>
      <w:r w:rsidRPr="003D60B8">
        <w:rPr>
          <w:rFonts w:ascii="Times New Roman CYR" w:eastAsiaTheme="minorEastAsia" w:hAnsi="Times New Roman CYR" w:cs="Times New Roman CYR"/>
          <w:sz w:val="24"/>
          <w:szCs w:val="24"/>
          <w:lang w:eastAsia="ru-RU"/>
        </w:rPr>
        <w:tab/>
      </w:r>
      <w:r w:rsidRPr="003D60B8">
        <w:rPr>
          <w:rFonts w:ascii="Times New Roman CYR" w:eastAsiaTheme="minorEastAsia" w:hAnsi="Times New Roman CYR" w:cs="Times New Roman CYR"/>
          <w:sz w:val="24"/>
          <w:szCs w:val="24"/>
          <w:lang w:eastAsia="ru-RU"/>
        </w:rPr>
        <w:tab/>
      </w:r>
      <w:r w:rsidRPr="003D60B8">
        <w:rPr>
          <w:rFonts w:ascii="Times New Roman CYR" w:eastAsiaTheme="minorEastAsia" w:hAnsi="Times New Roman CYR" w:cs="Times New Roman CYR"/>
          <w:sz w:val="24"/>
          <w:szCs w:val="24"/>
          <w:lang w:eastAsia="ru-RU"/>
        </w:rPr>
        <w:tab/>
        <w:t xml:space="preserve">  </w:t>
      </w:r>
      <w:r w:rsidRPr="003D60B8">
        <w:rPr>
          <w:rFonts w:ascii="Times New Roman CYR" w:eastAsiaTheme="minorEastAsia" w:hAnsi="Times New Roman CYR" w:cs="Times New Roman CYR"/>
          <w:sz w:val="24"/>
          <w:szCs w:val="24"/>
          <w:lang w:eastAsia="ru-RU"/>
        </w:rPr>
        <w:tab/>
        <w:t xml:space="preserve">                                                                                                               Ф.Я. </w:t>
      </w:r>
      <w:proofErr w:type="spellStart"/>
      <w:r w:rsidRPr="003D60B8">
        <w:rPr>
          <w:rFonts w:ascii="Times New Roman CYR" w:eastAsiaTheme="minorEastAsia" w:hAnsi="Times New Roman CYR" w:cs="Times New Roman CYR"/>
          <w:sz w:val="24"/>
          <w:szCs w:val="24"/>
          <w:lang w:eastAsia="ru-RU"/>
        </w:rPr>
        <w:t>Астежева</w:t>
      </w:r>
      <w:proofErr w:type="spellEnd"/>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p>
    <w:p w:rsidR="00F6359E" w:rsidRPr="003D60B8"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r w:rsidRPr="003D60B8">
        <w:rPr>
          <w:rFonts w:ascii="Times New Roman CYR" w:eastAsiaTheme="minorEastAsia" w:hAnsi="Times New Roman CYR" w:cs="Times New Roman CYR"/>
          <w:sz w:val="24"/>
          <w:szCs w:val="24"/>
          <w:lang w:eastAsia="ru-RU"/>
        </w:rPr>
        <w:t xml:space="preserve">Министр сельского хозяйства                               </w:t>
      </w:r>
    </w:p>
    <w:p w:rsidR="00F6359E" w:rsidRPr="00F6359E" w:rsidRDefault="00F6359E" w:rsidP="003D60B8">
      <w:pPr>
        <w:widowControl w:val="0"/>
        <w:suppressAutoHyphens w:val="0"/>
        <w:overflowPunct/>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r w:rsidRPr="003D60B8">
        <w:rPr>
          <w:rFonts w:ascii="Times New Roman CYR" w:eastAsiaTheme="minorEastAsia" w:hAnsi="Times New Roman CYR" w:cs="Times New Roman CYR"/>
          <w:sz w:val="24"/>
          <w:szCs w:val="24"/>
          <w:lang w:eastAsia="ru-RU"/>
        </w:rPr>
        <w:t xml:space="preserve">Карачаево-Черкесской Республики                                                                                                                                                               А.А. </w:t>
      </w:r>
      <w:proofErr w:type="spellStart"/>
      <w:r w:rsidRPr="003D60B8">
        <w:rPr>
          <w:rFonts w:ascii="Times New Roman CYR" w:eastAsiaTheme="minorEastAsia" w:hAnsi="Times New Roman CYR" w:cs="Times New Roman CYR"/>
          <w:sz w:val="24"/>
          <w:szCs w:val="24"/>
          <w:lang w:eastAsia="ru-RU"/>
        </w:rPr>
        <w:t>Боташев</w:t>
      </w:r>
      <w:proofErr w:type="spellEnd"/>
    </w:p>
    <w:p w:rsidR="007C2233" w:rsidRPr="006100FF" w:rsidRDefault="007C2233" w:rsidP="003D60B8">
      <w:pPr>
        <w:pStyle w:val="aff"/>
        <w:spacing w:line="360" w:lineRule="auto"/>
        <w:jc w:val="left"/>
      </w:pPr>
    </w:p>
    <w:p w:rsidR="00514CFC" w:rsidRPr="006100FF" w:rsidRDefault="00514CFC" w:rsidP="003D60B8">
      <w:pPr>
        <w:rPr>
          <w:rFonts w:ascii="Times New Roman" w:hAnsi="Times New Roman" w:cs="Times New Roman"/>
        </w:rPr>
      </w:pPr>
    </w:p>
    <w:sectPr w:rsidR="00514CFC" w:rsidRPr="006100FF" w:rsidSect="004F4475">
      <w:headerReference w:type="default" r:id="rId19"/>
      <w:footerReference w:type="default" r:id="rId20"/>
      <w:pgSz w:w="16838" w:h="11906" w:orient="landscape"/>
      <w:pgMar w:top="851" w:right="993" w:bottom="850" w:left="1134" w:header="0"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D53" w:rsidRDefault="00245D53" w:rsidP="00944EFA">
      <w:pPr>
        <w:spacing w:after="0" w:line="240" w:lineRule="auto"/>
      </w:pPr>
      <w:r>
        <w:separator/>
      </w:r>
    </w:p>
  </w:endnote>
  <w:endnote w:type="continuationSeparator" w:id="0">
    <w:p w:rsidR="00245D53" w:rsidRDefault="00245D53" w:rsidP="00944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CYR">
    <w:altName w:val="Calibri"/>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0DF" w:rsidRDefault="00EE70DF">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D53" w:rsidRDefault="00245D53" w:rsidP="00944EFA">
      <w:pPr>
        <w:spacing w:after="0" w:line="240" w:lineRule="auto"/>
      </w:pPr>
      <w:r>
        <w:separator/>
      </w:r>
    </w:p>
  </w:footnote>
  <w:footnote w:type="continuationSeparator" w:id="0">
    <w:p w:rsidR="00245D53" w:rsidRDefault="00245D53" w:rsidP="00944E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0DF" w:rsidRDefault="00EE70DF">
    <w:pPr>
      <w:pStyle w:val="Standard"/>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2EA0"/>
    <w:multiLevelType w:val="multilevel"/>
    <w:tmpl w:val="D584B04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E4D2D95"/>
    <w:multiLevelType w:val="multilevel"/>
    <w:tmpl w:val="ECC4D0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3602256C"/>
    <w:multiLevelType w:val="multilevel"/>
    <w:tmpl w:val="02C6B8D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F104C5"/>
    <w:multiLevelType w:val="hybridMultilevel"/>
    <w:tmpl w:val="54E2E51E"/>
    <w:lvl w:ilvl="0" w:tplc="04190011">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4">
    <w:nsid w:val="3CA67D4D"/>
    <w:multiLevelType w:val="multilevel"/>
    <w:tmpl w:val="0290C68E"/>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lvlText w:val="%1.%2."/>
      <w:lvlJc w:val="left"/>
      <w:pPr>
        <w:ind w:left="1425" w:hanging="432"/>
      </w:pPr>
      <w:rPr>
        <w:rFonts w:ascii="Times New Roman" w:hAnsi="Times New Roman" w:cs="Times New Roman" w:hint="default"/>
        <w:sz w:val="28"/>
        <w:szCs w:val="28"/>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rPr>
        <w:sz w:val="28"/>
        <w:szCs w:val="28"/>
      </w:rPr>
    </w:lvl>
    <w:lvl w:ilvl="4">
      <w:start w:val="1"/>
      <w:numFmt w:val="decimal"/>
      <w:lvlText w:val="%1.%2.%3.%4.%5."/>
      <w:lvlJc w:val="left"/>
      <w:pPr>
        <w:ind w:left="2232" w:hanging="792"/>
      </w:pPr>
      <w:rPr>
        <w:sz w:val="28"/>
        <w:szCs w:val="28"/>
      </w:rPr>
    </w:lvl>
    <w:lvl w:ilvl="5">
      <w:start w:val="1"/>
      <w:numFmt w:val="decimal"/>
      <w:lvlText w:val="%1.%2.%3.%4.%5.%6."/>
      <w:lvlJc w:val="left"/>
      <w:pPr>
        <w:ind w:left="2736" w:hanging="936"/>
      </w:pPr>
      <w:rPr>
        <w:sz w:val="28"/>
        <w:szCs w:val="28"/>
      </w:rPr>
    </w:lvl>
    <w:lvl w:ilvl="6">
      <w:start w:val="1"/>
      <w:numFmt w:val="decimal"/>
      <w:lvlText w:val="%1.%2.%3.%4.%5.%6.%7."/>
      <w:lvlJc w:val="left"/>
      <w:pPr>
        <w:ind w:left="3240" w:hanging="1080"/>
      </w:pPr>
      <w:rPr>
        <w:sz w:val="28"/>
        <w:szCs w:val="28"/>
      </w:rPr>
    </w:lvl>
    <w:lvl w:ilvl="7">
      <w:start w:val="1"/>
      <w:numFmt w:val="decimal"/>
      <w:lvlText w:val="%1.%2.%3.%4.%5.%6.%7.%8."/>
      <w:lvlJc w:val="left"/>
      <w:pPr>
        <w:ind w:left="3744" w:hanging="1224"/>
      </w:pPr>
      <w:rPr>
        <w:sz w:val="28"/>
        <w:szCs w:val="28"/>
      </w:rPr>
    </w:lvl>
    <w:lvl w:ilvl="8">
      <w:start w:val="1"/>
      <w:numFmt w:val="decimal"/>
      <w:lvlText w:val="%1.%2.%3.%4.%5.%6.%7.%8.%9."/>
      <w:lvlJc w:val="left"/>
      <w:pPr>
        <w:ind w:left="4320" w:hanging="1440"/>
      </w:pPr>
      <w:rPr>
        <w:sz w:val="28"/>
        <w:szCs w:val="28"/>
      </w:rPr>
    </w:lvl>
  </w:abstractNum>
  <w:abstractNum w:abstractNumId="5">
    <w:nsid w:val="40C91ADE"/>
    <w:multiLevelType w:val="multilevel"/>
    <w:tmpl w:val="F146C51C"/>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792" w:hanging="432"/>
      </w:pPr>
      <w:rPr>
        <w:rFonts w:ascii="Times New Roman" w:hAnsi="Times New Roman" w:cs="Times New Roman" w:hint="default"/>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E61C72"/>
    <w:multiLevelType w:val="multilevel"/>
    <w:tmpl w:val="05725D5C"/>
    <w:lvl w:ilvl="0">
      <w:start w:val="1"/>
      <w:numFmt w:val="decimal"/>
      <w:lvlText w:val="%1."/>
      <w:lvlJc w:val="left"/>
      <w:pPr>
        <w:ind w:left="450" w:hanging="45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7">
    <w:nsid w:val="62B629F3"/>
    <w:multiLevelType w:val="hybridMultilevel"/>
    <w:tmpl w:val="11B0F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53845A4"/>
    <w:multiLevelType w:val="multilevel"/>
    <w:tmpl w:val="00C4E10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4"/>
  </w:num>
  <w:num w:numId="2">
    <w:abstractNumId w:val="1"/>
  </w:num>
  <w:num w:numId="3">
    <w:abstractNumId w:val="5"/>
  </w:num>
  <w:num w:numId="4">
    <w:abstractNumId w:val="3"/>
  </w:num>
  <w:num w:numId="5">
    <w:abstractNumId w:val="7"/>
  </w:num>
  <w:num w:numId="6">
    <w:abstractNumId w:val="0"/>
  </w:num>
  <w:num w:numId="7">
    <w:abstractNumId w:va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440850"/>
    <w:rsid w:val="00000B67"/>
    <w:rsid w:val="0000325F"/>
    <w:rsid w:val="00006AC9"/>
    <w:rsid w:val="0001118B"/>
    <w:rsid w:val="00012FBE"/>
    <w:rsid w:val="000168A1"/>
    <w:rsid w:val="0002206C"/>
    <w:rsid w:val="0002462B"/>
    <w:rsid w:val="00033A01"/>
    <w:rsid w:val="000364AC"/>
    <w:rsid w:val="0004314D"/>
    <w:rsid w:val="0005258C"/>
    <w:rsid w:val="00052BCA"/>
    <w:rsid w:val="00052D69"/>
    <w:rsid w:val="00057696"/>
    <w:rsid w:val="000658C1"/>
    <w:rsid w:val="00066671"/>
    <w:rsid w:val="000732C6"/>
    <w:rsid w:val="00073408"/>
    <w:rsid w:val="00082722"/>
    <w:rsid w:val="00084F49"/>
    <w:rsid w:val="000869C9"/>
    <w:rsid w:val="000A012D"/>
    <w:rsid w:val="000A06A4"/>
    <w:rsid w:val="000C122A"/>
    <w:rsid w:val="000C4F8C"/>
    <w:rsid w:val="000D15C9"/>
    <w:rsid w:val="000D5C92"/>
    <w:rsid w:val="000D767E"/>
    <w:rsid w:val="000D7B59"/>
    <w:rsid w:val="000E1C32"/>
    <w:rsid w:val="000E2644"/>
    <w:rsid w:val="000E4A4A"/>
    <w:rsid w:val="000E686D"/>
    <w:rsid w:val="000E73CA"/>
    <w:rsid w:val="000F0A13"/>
    <w:rsid w:val="000F0C9C"/>
    <w:rsid w:val="000F141F"/>
    <w:rsid w:val="000F6AC1"/>
    <w:rsid w:val="000F6DFB"/>
    <w:rsid w:val="000F77F4"/>
    <w:rsid w:val="000F7E31"/>
    <w:rsid w:val="001026A3"/>
    <w:rsid w:val="00103138"/>
    <w:rsid w:val="00105950"/>
    <w:rsid w:val="00113B0F"/>
    <w:rsid w:val="00113EF1"/>
    <w:rsid w:val="00114C1D"/>
    <w:rsid w:val="0011589C"/>
    <w:rsid w:val="001230F2"/>
    <w:rsid w:val="001300AC"/>
    <w:rsid w:val="00131DD7"/>
    <w:rsid w:val="00136F08"/>
    <w:rsid w:val="00141AB4"/>
    <w:rsid w:val="00152101"/>
    <w:rsid w:val="00153F1A"/>
    <w:rsid w:val="0015452B"/>
    <w:rsid w:val="00160315"/>
    <w:rsid w:val="00160898"/>
    <w:rsid w:val="00164033"/>
    <w:rsid w:val="00172212"/>
    <w:rsid w:val="00181A7A"/>
    <w:rsid w:val="00182A98"/>
    <w:rsid w:val="001845E1"/>
    <w:rsid w:val="00185CC7"/>
    <w:rsid w:val="001906E8"/>
    <w:rsid w:val="0019589D"/>
    <w:rsid w:val="0019796E"/>
    <w:rsid w:val="001A4233"/>
    <w:rsid w:val="001A6598"/>
    <w:rsid w:val="001A79B3"/>
    <w:rsid w:val="001A7A57"/>
    <w:rsid w:val="001B1F71"/>
    <w:rsid w:val="001B26CD"/>
    <w:rsid w:val="001C646D"/>
    <w:rsid w:val="001C6F50"/>
    <w:rsid w:val="001D0834"/>
    <w:rsid w:val="001D3CAE"/>
    <w:rsid w:val="001E25CA"/>
    <w:rsid w:val="001E48C5"/>
    <w:rsid w:val="001E5BAB"/>
    <w:rsid w:val="001F3526"/>
    <w:rsid w:val="001F43E5"/>
    <w:rsid w:val="001F5A8D"/>
    <w:rsid w:val="00202411"/>
    <w:rsid w:val="0020275D"/>
    <w:rsid w:val="002033E5"/>
    <w:rsid w:val="00206E04"/>
    <w:rsid w:val="00210358"/>
    <w:rsid w:val="00212B07"/>
    <w:rsid w:val="00221B9D"/>
    <w:rsid w:val="002244A4"/>
    <w:rsid w:val="00244E04"/>
    <w:rsid w:val="002452F4"/>
    <w:rsid w:val="00245D53"/>
    <w:rsid w:val="0025182E"/>
    <w:rsid w:val="00256D24"/>
    <w:rsid w:val="0026364F"/>
    <w:rsid w:val="00265660"/>
    <w:rsid w:val="0027069C"/>
    <w:rsid w:val="00270FB8"/>
    <w:rsid w:val="0027189B"/>
    <w:rsid w:val="0027224B"/>
    <w:rsid w:val="00275540"/>
    <w:rsid w:val="00275B42"/>
    <w:rsid w:val="0027609A"/>
    <w:rsid w:val="0027632D"/>
    <w:rsid w:val="0028133B"/>
    <w:rsid w:val="0028578A"/>
    <w:rsid w:val="00292950"/>
    <w:rsid w:val="002A0BCB"/>
    <w:rsid w:val="002A3BE0"/>
    <w:rsid w:val="002A4E3D"/>
    <w:rsid w:val="002A55B8"/>
    <w:rsid w:val="002C2DF6"/>
    <w:rsid w:val="002D428A"/>
    <w:rsid w:val="002D43A1"/>
    <w:rsid w:val="002D5791"/>
    <w:rsid w:val="002E35B4"/>
    <w:rsid w:val="002E5B23"/>
    <w:rsid w:val="002E7256"/>
    <w:rsid w:val="002F18E5"/>
    <w:rsid w:val="002F758E"/>
    <w:rsid w:val="00300B69"/>
    <w:rsid w:val="00301481"/>
    <w:rsid w:val="003070C4"/>
    <w:rsid w:val="0031776F"/>
    <w:rsid w:val="0032032A"/>
    <w:rsid w:val="0032428E"/>
    <w:rsid w:val="00326BAF"/>
    <w:rsid w:val="00331334"/>
    <w:rsid w:val="00332A94"/>
    <w:rsid w:val="00332ED3"/>
    <w:rsid w:val="00343CDA"/>
    <w:rsid w:val="00352965"/>
    <w:rsid w:val="0035460A"/>
    <w:rsid w:val="00360617"/>
    <w:rsid w:val="00361C44"/>
    <w:rsid w:val="0036233D"/>
    <w:rsid w:val="00363536"/>
    <w:rsid w:val="003659A6"/>
    <w:rsid w:val="0036752F"/>
    <w:rsid w:val="00371DCC"/>
    <w:rsid w:val="003755F0"/>
    <w:rsid w:val="0037688D"/>
    <w:rsid w:val="00383849"/>
    <w:rsid w:val="00384ABA"/>
    <w:rsid w:val="0038603A"/>
    <w:rsid w:val="00390590"/>
    <w:rsid w:val="00393855"/>
    <w:rsid w:val="00395FA7"/>
    <w:rsid w:val="003A5FBC"/>
    <w:rsid w:val="003A779C"/>
    <w:rsid w:val="003B10EF"/>
    <w:rsid w:val="003B7DB5"/>
    <w:rsid w:val="003C4B1B"/>
    <w:rsid w:val="003D0541"/>
    <w:rsid w:val="003D4850"/>
    <w:rsid w:val="003D5BEF"/>
    <w:rsid w:val="003D60B8"/>
    <w:rsid w:val="003D6E37"/>
    <w:rsid w:val="003E380F"/>
    <w:rsid w:val="003E5CD9"/>
    <w:rsid w:val="003F52B2"/>
    <w:rsid w:val="00400C24"/>
    <w:rsid w:val="00406A41"/>
    <w:rsid w:val="00412387"/>
    <w:rsid w:val="004127D3"/>
    <w:rsid w:val="0041525D"/>
    <w:rsid w:val="004158AB"/>
    <w:rsid w:val="0041605C"/>
    <w:rsid w:val="00421405"/>
    <w:rsid w:val="00423059"/>
    <w:rsid w:val="00430099"/>
    <w:rsid w:val="004326A1"/>
    <w:rsid w:val="00440850"/>
    <w:rsid w:val="00442A41"/>
    <w:rsid w:val="0045144C"/>
    <w:rsid w:val="00452D0E"/>
    <w:rsid w:val="00453F57"/>
    <w:rsid w:val="004605BE"/>
    <w:rsid w:val="004605F4"/>
    <w:rsid w:val="00466D26"/>
    <w:rsid w:val="00470373"/>
    <w:rsid w:val="0047153E"/>
    <w:rsid w:val="004725BC"/>
    <w:rsid w:val="0047373F"/>
    <w:rsid w:val="0047488F"/>
    <w:rsid w:val="00476350"/>
    <w:rsid w:val="004806FC"/>
    <w:rsid w:val="00485C32"/>
    <w:rsid w:val="00490DA4"/>
    <w:rsid w:val="00495369"/>
    <w:rsid w:val="00496558"/>
    <w:rsid w:val="004979FA"/>
    <w:rsid w:val="004A28FB"/>
    <w:rsid w:val="004A2DBE"/>
    <w:rsid w:val="004B5D01"/>
    <w:rsid w:val="004C531B"/>
    <w:rsid w:val="004D5540"/>
    <w:rsid w:val="004D5C38"/>
    <w:rsid w:val="004E483F"/>
    <w:rsid w:val="004E7359"/>
    <w:rsid w:val="004E74FE"/>
    <w:rsid w:val="004F2D8E"/>
    <w:rsid w:val="004F38F3"/>
    <w:rsid w:val="004F4475"/>
    <w:rsid w:val="004F6CCE"/>
    <w:rsid w:val="005064E6"/>
    <w:rsid w:val="00513A67"/>
    <w:rsid w:val="00514CFC"/>
    <w:rsid w:val="00515F94"/>
    <w:rsid w:val="00516B4C"/>
    <w:rsid w:val="0051791A"/>
    <w:rsid w:val="00520589"/>
    <w:rsid w:val="0052166C"/>
    <w:rsid w:val="00524A2D"/>
    <w:rsid w:val="0052728B"/>
    <w:rsid w:val="005358E4"/>
    <w:rsid w:val="00544671"/>
    <w:rsid w:val="00550FDB"/>
    <w:rsid w:val="00553AF6"/>
    <w:rsid w:val="005540C6"/>
    <w:rsid w:val="00554790"/>
    <w:rsid w:val="00555597"/>
    <w:rsid w:val="00561108"/>
    <w:rsid w:val="0056164E"/>
    <w:rsid w:val="0056316B"/>
    <w:rsid w:val="005652EF"/>
    <w:rsid w:val="00565B6F"/>
    <w:rsid w:val="00566001"/>
    <w:rsid w:val="005725BD"/>
    <w:rsid w:val="00577902"/>
    <w:rsid w:val="00582811"/>
    <w:rsid w:val="0058719E"/>
    <w:rsid w:val="00590090"/>
    <w:rsid w:val="00596BFE"/>
    <w:rsid w:val="005A1660"/>
    <w:rsid w:val="005A3BE4"/>
    <w:rsid w:val="005A639F"/>
    <w:rsid w:val="005B42C6"/>
    <w:rsid w:val="005B63BC"/>
    <w:rsid w:val="005B6487"/>
    <w:rsid w:val="005C1169"/>
    <w:rsid w:val="005C6168"/>
    <w:rsid w:val="005D1B9B"/>
    <w:rsid w:val="005D1D7A"/>
    <w:rsid w:val="005E1925"/>
    <w:rsid w:val="005E6024"/>
    <w:rsid w:val="00604CF6"/>
    <w:rsid w:val="006100FF"/>
    <w:rsid w:val="00621253"/>
    <w:rsid w:val="00630C9C"/>
    <w:rsid w:val="00632AC8"/>
    <w:rsid w:val="006376C9"/>
    <w:rsid w:val="0064403B"/>
    <w:rsid w:val="00645378"/>
    <w:rsid w:val="00656311"/>
    <w:rsid w:val="00661B78"/>
    <w:rsid w:val="006624DB"/>
    <w:rsid w:val="00666747"/>
    <w:rsid w:val="0066772A"/>
    <w:rsid w:val="00672B8B"/>
    <w:rsid w:val="00675999"/>
    <w:rsid w:val="00676F77"/>
    <w:rsid w:val="006824A5"/>
    <w:rsid w:val="006847AC"/>
    <w:rsid w:val="006879A8"/>
    <w:rsid w:val="006906FA"/>
    <w:rsid w:val="00695782"/>
    <w:rsid w:val="006959D1"/>
    <w:rsid w:val="006A3A7D"/>
    <w:rsid w:val="006A3EC9"/>
    <w:rsid w:val="006A406C"/>
    <w:rsid w:val="006A54A7"/>
    <w:rsid w:val="006A5D39"/>
    <w:rsid w:val="006A7578"/>
    <w:rsid w:val="006B7134"/>
    <w:rsid w:val="006B7352"/>
    <w:rsid w:val="006C52CC"/>
    <w:rsid w:val="006D1D56"/>
    <w:rsid w:val="006E1527"/>
    <w:rsid w:val="006E17EA"/>
    <w:rsid w:val="006E29FE"/>
    <w:rsid w:val="006F209F"/>
    <w:rsid w:val="006F473C"/>
    <w:rsid w:val="00702FDC"/>
    <w:rsid w:val="00704C74"/>
    <w:rsid w:val="00705DC4"/>
    <w:rsid w:val="00706AEF"/>
    <w:rsid w:val="0070797B"/>
    <w:rsid w:val="0071575C"/>
    <w:rsid w:val="007164FC"/>
    <w:rsid w:val="00717BF5"/>
    <w:rsid w:val="00720B62"/>
    <w:rsid w:val="007252C3"/>
    <w:rsid w:val="00725506"/>
    <w:rsid w:val="00726C2D"/>
    <w:rsid w:val="0073080C"/>
    <w:rsid w:val="007340A4"/>
    <w:rsid w:val="00740C1B"/>
    <w:rsid w:val="007425D0"/>
    <w:rsid w:val="00756CCB"/>
    <w:rsid w:val="0075705D"/>
    <w:rsid w:val="00771B65"/>
    <w:rsid w:val="007821D9"/>
    <w:rsid w:val="007831F5"/>
    <w:rsid w:val="007847F5"/>
    <w:rsid w:val="00784DB8"/>
    <w:rsid w:val="00786F96"/>
    <w:rsid w:val="00787527"/>
    <w:rsid w:val="00787D39"/>
    <w:rsid w:val="007925DC"/>
    <w:rsid w:val="00792772"/>
    <w:rsid w:val="00794D4E"/>
    <w:rsid w:val="00795C33"/>
    <w:rsid w:val="007A06C3"/>
    <w:rsid w:val="007A2497"/>
    <w:rsid w:val="007A4566"/>
    <w:rsid w:val="007A4D35"/>
    <w:rsid w:val="007B277B"/>
    <w:rsid w:val="007C03E0"/>
    <w:rsid w:val="007C2233"/>
    <w:rsid w:val="007C57B4"/>
    <w:rsid w:val="007D1CD8"/>
    <w:rsid w:val="007D2729"/>
    <w:rsid w:val="007D6D51"/>
    <w:rsid w:val="007E0632"/>
    <w:rsid w:val="007F2DA6"/>
    <w:rsid w:val="00802091"/>
    <w:rsid w:val="00802B3E"/>
    <w:rsid w:val="00803D3F"/>
    <w:rsid w:val="00806B49"/>
    <w:rsid w:val="00807120"/>
    <w:rsid w:val="00810AEA"/>
    <w:rsid w:val="008239C0"/>
    <w:rsid w:val="00826843"/>
    <w:rsid w:val="00831EA6"/>
    <w:rsid w:val="00843F4A"/>
    <w:rsid w:val="008440AA"/>
    <w:rsid w:val="00845BF0"/>
    <w:rsid w:val="00850DB9"/>
    <w:rsid w:val="008610BB"/>
    <w:rsid w:val="00864BE3"/>
    <w:rsid w:val="0087698E"/>
    <w:rsid w:val="008811D8"/>
    <w:rsid w:val="00882E9F"/>
    <w:rsid w:val="00883106"/>
    <w:rsid w:val="00886CF8"/>
    <w:rsid w:val="00887C4E"/>
    <w:rsid w:val="00887DA9"/>
    <w:rsid w:val="008A228D"/>
    <w:rsid w:val="008A45A1"/>
    <w:rsid w:val="008A79CC"/>
    <w:rsid w:val="008B1FC6"/>
    <w:rsid w:val="008B4445"/>
    <w:rsid w:val="008B5801"/>
    <w:rsid w:val="008C1A0B"/>
    <w:rsid w:val="008C33A2"/>
    <w:rsid w:val="008C5596"/>
    <w:rsid w:val="008C606F"/>
    <w:rsid w:val="008D1BE2"/>
    <w:rsid w:val="008D6817"/>
    <w:rsid w:val="008E1FDF"/>
    <w:rsid w:val="008E2961"/>
    <w:rsid w:val="008F63EA"/>
    <w:rsid w:val="00910741"/>
    <w:rsid w:val="009204D3"/>
    <w:rsid w:val="009224E6"/>
    <w:rsid w:val="00922622"/>
    <w:rsid w:val="0092378C"/>
    <w:rsid w:val="00923AA4"/>
    <w:rsid w:val="0092537D"/>
    <w:rsid w:val="00932B96"/>
    <w:rsid w:val="00934F39"/>
    <w:rsid w:val="00936477"/>
    <w:rsid w:val="00944EFA"/>
    <w:rsid w:val="0095009C"/>
    <w:rsid w:val="00950E2A"/>
    <w:rsid w:val="00951200"/>
    <w:rsid w:val="009531BB"/>
    <w:rsid w:val="0096191E"/>
    <w:rsid w:val="009619C2"/>
    <w:rsid w:val="0096356E"/>
    <w:rsid w:val="0096481A"/>
    <w:rsid w:val="00964DA1"/>
    <w:rsid w:val="00970CEE"/>
    <w:rsid w:val="009800CE"/>
    <w:rsid w:val="00981F1A"/>
    <w:rsid w:val="00982B7B"/>
    <w:rsid w:val="00983830"/>
    <w:rsid w:val="00984A23"/>
    <w:rsid w:val="00996932"/>
    <w:rsid w:val="009A11FE"/>
    <w:rsid w:val="009B3226"/>
    <w:rsid w:val="009C18F6"/>
    <w:rsid w:val="009C26C7"/>
    <w:rsid w:val="009C767C"/>
    <w:rsid w:val="009C7702"/>
    <w:rsid w:val="009D2B60"/>
    <w:rsid w:val="009D7CB6"/>
    <w:rsid w:val="009E2B60"/>
    <w:rsid w:val="009E5180"/>
    <w:rsid w:val="009F2A74"/>
    <w:rsid w:val="009F396F"/>
    <w:rsid w:val="009F6046"/>
    <w:rsid w:val="009F6533"/>
    <w:rsid w:val="00A01DB0"/>
    <w:rsid w:val="00A04871"/>
    <w:rsid w:val="00A04A81"/>
    <w:rsid w:val="00A06C4F"/>
    <w:rsid w:val="00A15EC4"/>
    <w:rsid w:val="00A27010"/>
    <w:rsid w:val="00A4170A"/>
    <w:rsid w:val="00A46ABA"/>
    <w:rsid w:val="00A53062"/>
    <w:rsid w:val="00A56501"/>
    <w:rsid w:val="00A6026C"/>
    <w:rsid w:val="00A62194"/>
    <w:rsid w:val="00A63439"/>
    <w:rsid w:val="00A649ED"/>
    <w:rsid w:val="00A73819"/>
    <w:rsid w:val="00A8777B"/>
    <w:rsid w:val="00A9572B"/>
    <w:rsid w:val="00AA751A"/>
    <w:rsid w:val="00AB0FE5"/>
    <w:rsid w:val="00AB29F1"/>
    <w:rsid w:val="00AB2D99"/>
    <w:rsid w:val="00AB55F8"/>
    <w:rsid w:val="00AC02B6"/>
    <w:rsid w:val="00AC320C"/>
    <w:rsid w:val="00AC3AC9"/>
    <w:rsid w:val="00AD1F86"/>
    <w:rsid w:val="00AD61AB"/>
    <w:rsid w:val="00AD75FF"/>
    <w:rsid w:val="00AE0FD3"/>
    <w:rsid w:val="00AE16F2"/>
    <w:rsid w:val="00AE4035"/>
    <w:rsid w:val="00AE7DCA"/>
    <w:rsid w:val="00B00DAE"/>
    <w:rsid w:val="00B01483"/>
    <w:rsid w:val="00B025B2"/>
    <w:rsid w:val="00B02B37"/>
    <w:rsid w:val="00B04124"/>
    <w:rsid w:val="00B05CD3"/>
    <w:rsid w:val="00B06CFF"/>
    <w:rsid w:val="00B10913"/>
    <w:rsid w:val="00B1121C"/>
    <w:rsid w:val="00B11B39"/>
    <w:rsid w:val="00B165C1"/>
    <w:rsid w:val="00B20587"/>
    <w:rsid w:val="00B24828"/>
    <w:rsid w:val="00B27249"/>
    <w:rsid w:val="00B30DA7"/>
    <w:rsid w:val="00B34FEE"/>
    <w:rsid w:val="00B35AFC"/>
    <w:rsid w:val="00B372AD"/>
    <w:rsid w:val="00B44490"/>
    <w:rsid w:val="00B4464F"/>
    <w:rsid w:val="00B46D14"/>
    <w:rsid w:val="00B503FF"/>
    <w:rsid w:val="00B52086"/>
    <w:rsid w:val="00B55314"/>
    <w:rsid w:val="00B56F1A"/>
    <w:rsid w:val="00B572A4"/>
    <w:rsid w:val="00B636FC"/>
    <w:rsid w:val="00B653A4"/>
    <w:rsid w:val="00B70AE9"/>
    <w:rsid w:val="00B76C01"/>
    <w:rsid w:val="00B825EE"/>
    <w:rsid w:val="00B83DB5"/>
    <w:rsid w:val="00B860C8"/>
    <w:rsid w:val="00B86863"/>
    <w:rsid w:val="00B955A4"/>
    <w:rsid w:val="00B95D7C"/>
    <w:rsid w:val="00B96565"/>
    <w:rsid w:val="00B9798B"/>
    <w:rsid w:val="00BA1A18"/>
    <w:rsid w:val="00BA5399"/>
    <w:rsid w:val="00BA78E0"/>
    <w:rsid w:val="00BB4731"/>
    <w:rsid w:val="00BB4E44"/>
    <w:rsid w:val="00BB5DF6"/>
    <w:rsid w:val="00BB6F56"/>
    <w:rsid w:val="00BC223C"/>
    <w:rsid w:val="00BC3E19"/>
    <w:rsid w:val="00BD4C1E"/>
    <w:rsid w:val="00BD55DB"/>
    <w:rsid w:val="00BD58E4"/>
    <w:rsid w:val="00BD6F14"/>
    <w:rsid w:val="00BE4D61"/>
    <w:rsid w:val="00BF0463"/>
    <w:rsid w:val="00BF0A34"/>
    <w:rsid w:val="00BF2185"/>
    <w:rsid w:val="00C03FE4"/>
    <w:rsid w:val="00C05350"/>
    <w:rsid w:val="00C1226E"/>
    <w:rsid w:val="00C21A9E"/>
    <w:rsid w:val="00C24B17"/>
    <w:rsid w:val="00C26673"/>
    <w:rsid w:val="00C32483"/>
    <w:rsid w:val="00C339D2"/>
    <w:rsid w:val="00C40D17"/>
    <w:rsid w:val="00C40F9D"/>
    <w:rsid w:val="00C424EC"/>
    <w:rsid w:val="00C455DE"/>
    <w:rsid w:val="00C45635"/>
    <w:rsid w:val="00C56C67"/>
    <w:rsid w:val="00C628E8"/>
    <w:rsid w:val="00C70C87"/>
    <w:rsid w:val="00C74706"/>
    <w:rsid w:val="00C91BAE"/>
    <w:rsid w:val="00C95B01"/>
    <w:rsid w:val="00C963B3"/>
    <w:rsid w:val="00CA5B14"/>
    <w:rsid w:val="00CB0CBE"/>
    <w:rsid w:val="00CB3DD5"/>
    <w:rsid w:val="00CB470E"/>
    <w:rsid w:val="00CB6BC9"/>
    <w:rsid w:val="00CC0D18"/>
    <w:rsid w:val="00CC4C6C"/>
    <w:rsid w:val="00CC4CCE"/>
    <w:rsid w:val="00CC5B4D"/>
    <w:rsid w:val="00CC5C89"/>
    <w:rsid w:val="00CC70EB"/>
    <w:rsid w:val="00CD0449"/>
    <w:rsid w:val="00CD0BE2"/>
    <w:rsid w:val="00CD336B"/>
    <w:rsid w:val="00CE48AE"/>
    <w:rsid w:val="00CF1569"/>
    <w:rsid w:val="00CF2187"/>
    <w:rsid w:val="00CF6D03"/>
    <w:rsid w:val="00CF7170"/>
    <w:rsid w:val="00CF7914"/>
    <w:rsid w:val="00D12038"/>
    <w:rsid w:val="00D12831"/>
    <w:rsid w:val="00D1381C"/>
    <w:rsid w:val="00D23FF4"/>
    <w:rsid w:val="00D24233"/>
    <w:rsid w:val="00D25383"/>
    <w:rsid w:val="00D26E15"/>
    <w:rsid w:val="00D274B9"/>
    <w:rsid w:val="00D33D0D"/>
    <w:rsid w:val="00D3499C"/>
    <w:rsid w:val="00D441ED"/>
    <w:rsid w:val="00D457E2"/>
    <w:rsid w:val="00D50E34"/>
    <w:rsid w:val="00D511F3"/>
    <w:rsid w:val="00D6019C"/>
    <w:rsid w:val="00D62D0A"/>
    <w:rsid w:val="00D70D2F"/>
    <w:rsid w:val="00D72CCF"/>
    <w:rsid w:val="00D736AE"/>
    <w:rsid w:val="00D850EF"/>
    <w:rsid w:val="00D968AF"/>
    <w:rsid w:val="00DA502E"/>
    <w:rsid w:val="00DA7976"/>
    <w:rsid w:val="00DB26CF"/>
    <w:rsid w:val="00DB2C67"/>
    <w:rsid w:val="00DC49A1"/>
    <w:rsid w:val="00DC53E5"/>
    <w:rsid w:val="00DC5C5E"/>
    <w:rsid w:val="00DD4121"/>
    <w:rsid w:val="00DD667A"/>
    <w:rsid w:val="00DD7110"/>
    <w:rsid w:val="00DD75A2"/>
    <w:rsid w:val="00DE0017"/>
    <w:rsid w:val="00DE59B4"/>
    <w:rsid w:val="00DE5D12"/>
    <w:rsid w:val="00DE659B"/>
    <w:rsid w:val="00DF1944"/>
    <w:rsid w:val="00DF6E61"/>
    <w:rsid w:val="00E17EE1"/>
    <w:rsid w:val="00E22269"/>
    <w:rsid w:val="00E252A8"/>
    <w:rsid w:val="00E3546F"/>
    <w:rsid w:val="00E36AEA"/>
    <w:rsid w:val="00E37B45"/>
    <w:rsid w:val="00E43663"/>
    <w:rsid w:val="00E458FC"/>
    <w:rsid w:val="00E50C87"/>
    <w:rsid w:val="00E51A4B"/>
    <w:rsid w:val="00E56521"/>
    <w:rsid w:val="00E650F4"/>
    <w:rsid w:val="00E8194D"/>
    <w:rsid w:val="00E82920"/>
    <w:rsid w:val="00E85934"/>
    <w:rsid w:val="00E903D0"/>
    <w:rsid w:val="00E92583"/>
    <w:rsid w:val="00E9422A"/>
    <w:rsid w:val="00EA20F7"/>
    <w:rsid w:val="00EA2A0E"/>
    <w:rsid w:val="00EA5381"/>
    <w:rsid w:val="00EA6B9B"/>
    <w:rsid w:val="00EB10B9"/>
    <w:rsid w:val="00EB23F2"/>
    <w:rsid w:val="00EB4EEA"/>
    <w:rsid w:val="00EC0DB4"/>
    <w:rsid w:val="00EC6FF3"/>
    <w:rsid w:val="00ED0F7F"/>
    <w:rsid w:val="00ED3D26"/>
    <w:rsid w:val="00ED4C1A"/>
    <w:rsid w:val="00ED5964"/>
    <w:rsid w:val="00ED6EE2"/>
    <w:rsid w:val="00ED7641"/>
    <w:rsid w:val="00EE0685"/>
    <w:rsid w:val="00EE08CE"/>
    <w:rsid w:val="00EE36CF"/>
    <w:rsid w:val="00EE3C81"/>
    <w:rsid w:val="00EE70DF"/>
    <w:rsid w:val="00EF194C"/>
    <w:rsid w:val="00EF1F50"/>
    <w:rsid w:val="00EF2DBD"/>
    <w:rsid w:val="00EF7753"/>
    <w:rsid w:val="00F0312A"/>
    <w:rsid w:val="00F10312"/>
    <w:rsid w:val="00F16E1A"/>
    <w:rsid w:val="00F26DE2"/>
    <w:rsid w:val="00F2751C"/>
    <w:rsid w:val="00F35D79"/>
    <w:rsid w:val="00F36383"/>
    <w:rsid w:val="00F3664B"/>
    <w:rsid w:val="00F366CA"/>
    <w:rsid w:val="00F46693"/>
    <w:rsid w:val="00F47007"/>
    <w:rsid w:val="00F575A9"/>
    <w:rsid w:val="00F6359E"/>
    <w:rsid w:val="00F66112"/>
    <w:rsid w:val="00F7102A"/>
    <w:rsid w:val="00F73FE0"/>
    <w:rsid w:val="00F77A18"/>
    <w:rsid w:val="00F825CA"/>
    <w:rsid w:val="00F8714E"/>
    <w:rsid w:val="00F90FD1"/>
    <w:rsid w:val="00FA0572"/>
    <w:rsid w:val="00FA1029"/>
    <w:rsid w:val="00FA2ECE"/>
    <w:rsid w:val="00FB2B0D"/>
    <w:rsid w:val="00FB3ACB"/>
    <w:rsid w:val="00FB501E"/>
    <w:rsid w:val="00FC11F7"/>
    <w:rsid w:val="00FD07A6"/>
    <w:rsid w:val="00FD2815"/>
    <w:rsid w:val="00FE2230"/>
    <w:rsid w:val="00FE49FF"/>
    <w:rsid w:val="00FF01A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DejaVu Sans"/>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qFormat="1"/>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DB9"/>
    <w:pPr>
      <w:overflowPunct w:val="0"/>
      <w:spacing w:after="200" w:line="276" w:lineRule="auto"/>
    </w:pPr>
  </w:style>
  <w:style w:type="paragraph" w:styleId="1">
    <w:name w:val="heading 1"/>
    <w:basedOn w:val="a"/>
    <w:next w:val="a"/>
    <w:link w:val="10"/>
    <w:qFormat/>
    <w:rsid w:val="004A28FB"/>
    <w:pPr>
      <w:widowControl w:val="0"/>
      <w:overflowPunct/>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a"/>
    <w:next w:val="a"/>
    <w:link w:val="20"/>
    <w:uiPriority w:val="9"/>
    <w:semiHidden/>
    <w:unhideWhenUsed/>
    <w:qFormat/>
    <w:rsid w:val="009F604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3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qFormat/>
    <w:rPr>
      <w:rFonts w:ascii="Tahoma" w:hAnsi="Tahoma" w:cs="Tahoma"/>
      <w:sz w:val="16"/>
      <w:szCs w:val="16"/>
    </w:rPr>
  </w:style>
  <w:style w:type="character" w:customStyle="1" w:styleId="a4">
    <w:name w:val="Верхний колонтитул Знак"/>
    <w:basedOn w:val="a0"/>
    <w:qFormat/>
  </w:style>
  <w:style w:type="character" w:customStyle="1" w:styleId="a5">
    <w:name w:val="Нижний колонтитул Знак"/>
    <w:basedOn w:val="a0"/>
    <w:qFormat/>
  </w:style>
  <w:style w:type="character" w:customStyle="1" w:styleId="-">
    <w:name w:val="Интернет-ссылка"/>
    <w:basedOn w:val="a0"/>
    <w:rPr>
      <w:color w:val="0000FF"/>
      <w:u w:val="single"/>
    </w:rPr>
  </w:style>
  <w:style w:type="character" w:customStyle="1" w:styleId="a6">
    <w:name w:val="Символ нумерации"/>
    <w:qFormat/>
    <w:rPr>
      <w:rFonts w:ascii="Times New Roman" w:hAnsi="Times New Roman"/>
      <w:sz w:val="28"/>
      <w:szCs w:val="28"/>
    </w:rPr>
  </w:style>
  <w:style w:type="character" w:customStyle="1" w:styleId="a7">
    <w:name w:val="Цветовое выделение для Текст"/>
    <w:qFormat/>
  </w:style>
  <w:style w:type="character" w:customStyle="1" w:styleId="a8">
    <w:name w:val="Цветовое выделение"/>
    <w:uiPriority w:val="99"/>
    <w:qFormat/>
    <w:rPr>
      <w:b/>
      <w:color w:val="26282F"/>
    </w:rPr>
  </w:style>
  <w:style w:type="character" w:customStyle="1" w:styleId="a9">
    <w:name w:val="Гипертекстовая ссылка"/>
    <w:basedOn w:val="a8"/>
    <w:uiPriority w:val="99"/>
    <w:qFormat/>
    <w:rPr>
      <w:b w:val="0"/>
      <w:color w:val="106BBE"/>
    </w:rPr>
  </w:style>
  <w:style w:type="paragraph" w:customStyle="1" w:styleId="aa">
    <w:name w:val="Заголовок"/>
    <w:basedOn w:val="a"/>
    <w:next w:val="ab"/>
    <w:qFormat/>
    <w:pPr>
      <w:keepNext/>
      <w:spacing w:before="240" w:after="120"/>
    </w:pPr>
    <w:rPr>
      <w:rFonts w:ascii="Times New Roman" w:eastAsia="Droid Sans Fallback" w:hAnsi="Times New Roman" w:cs="Droid Sans Devanagari"/>
      <w:sz w:val="28"/>
      <w:szCs w:val="28"/>
    </w:rPr>
  </w:style>
  <w:style w:type="paragraph" w:styleId="ab">
    <w:name w:val="Body Text"/>
    <w:basedOn w:val="a"/>
    <w:pPr>
      <w:spacing w:after="140"/>
    </w:pPr>
  </w:style>
  <w:style w:type="paragraph" w:styleId="ac">
    <w:name w:val="List"/>
    <w:basedOn w:val="ab"/>
    <w:rPr>
      <w:rFonts w:ascii="Times New Roman" w:hAnsi="Times New Roman" w:cs="Droid Sans Devanagari"/>
      <w:sz w:val="24"/>
    </w:rPr>
  </w:style>
  <w:style w:type="paragraph" w:styleId="ad">
    <w:name w:val="caption"/>
    <w:basedOn w:val="a"/>
    <w:qFormat/>
    <w:pPr>
      <w:suppressLineNumbers/>
      <w:spacing w:before="120" w:after="120"/>
    </w:pPr>
    <w:rPr>
      <w:rFonts w:ascii="Times New Roman" w:hAnsi="Times New Roman" w:cs="Droid Sans Devanagari"/>
      <w:i/>
      <w:iCs/>
      <w:sz w:val="24"/>
      <w:szCs w:val="24"/>
    </w:rPr>
  </w:style>
  <w:style w:type="paragraph" w:styleId="ae">
    <w:name w:val="index heading"/>
    <w:basedOn w:val="a"/>
    <w:qFormat/>
    <w:pPr>
      <w:suppressLineNumbers/>
    </w:pPr>
    <w:rPr>
      <w:rFonts w:ascii="Times New Roman" w:hAnsi="Times New Roman" w:cs="Droid Sans Devanagari"/>
      <w:sz w:val="24"/>
    </w:rPr>
  </w:style>
  <w:style w:type="paragraph" w:styleId="af">
    <w:name w:val="Balloon Text"/>
    <w:basedOn w:val="a"/>
    <w:qFormat/>
    <w:pPr>
      <w:spacing w:after="0" w:line="240" w:lineRule="auto"/>
    </w:pPr>
    <w:rPr>
      <w:rFonts w:ascii="Tahoma" w:hAnsi="Tahoma" w:cs="Tahoma"/>
      <w:sz w:val="16"/>
      <w:szCs w:val="16"/>
    </w:rPr>
  </w:style>
  <w:style w:type="paragraph" w:customStyle="1" w:styleId="af0">
    <w:name w:val="Верхний и нижний колонтитулы"/>
    <w:basedOn w:val="a"/>
    <w:qFormat/>
  </w:style>
  <w:style w:type="paragraph" w:styleId="af1">
    <w:name w:val="header"/>
    <w:basedOn w:val="a"/>
    <w:pPr>
      <w:tabs>
        <w:tab w:val="center" w:pos="4677"/>
        <w:tab w:val="right" w:pos="9355"/>
      </w:tabs>
      <w:spacing w:after="0" w:line="240" w:lineRule="auto"/>
    </w:pPr>
  </w:style>
  <w:style w:type="paragraph" w:styleId="af2">
    <w:name w:val="footer"/>
    <w:basedOn w:val="a"/>
    <w:pPr>
      <w:tabs>
        <w:tab w:val="center" w:pos="4677"/>
        <w:tab w:val="right" w:pos="9355"/>
      </w:tabs>
      <w:spacing w:after="0" w:line="240" w:lineRule="auto"/>
    </w:pPr>
  </w:style>
  <w:style w:type="paragraph" w:styleId="af3">
    <w:name w:val="List Paragraph"/>
    <w:basedOn w:val="a"/>
    <w:qFormat/>
    <w:pPr>
      <w:ind w:left="720"/>
      <w:contextualSpacing/>
    </w:pPr>
  </w:style>
  <w:style w:type="character" w:customStyle="1" w:styleId="10">
    <w:name w:val="Заголовок 1 Знак"/>
    <w:basedOn w:val="a0"/>
    <w:link w:val="1"/>
    <w:rsid w:val="004A28FB"/>
    <w:rPr>
      <w:rFonts w:ascii="Arial" w:eastAsia="Times New Roman" w:hAnsi="Arial" w:cs="Arial"/>
      <w:b/>
      <w:bCs/>
      <w:color w:val="26282F"/>
      <w:sz w:val="24"/>
      <w:szCs w:val="24"/>
      <w:lang w:eastAsia="ru-RU"/>
    </w:rPr>
  </w:style>
  <w:style w:type="paragraph" w:customStyle="1" w:styleId="af4">
    <w:name w:val="Нормальный (таблица)"/>
    <w:basedOn w:val="a"/>
    <w:next w:val="a"/>
    <w:uiPriority w:val="99"/>
    <w:qFormat/>
    <w:rsid w:val="004A28FB"/>
    <w:pPr>
      <w:widowControl w:val="0"/>
      <w:overflowPunct/>
      <w:spacing w:after="0" w:line="240" w:lineRule="auto"/>
      <w:jc w:val="both"/>
    </w:pPr>
    <w:rPr>
      <w:rFonts w:ascii="Arial" w:eastAsia="Times New Roman" w:hAnsi="Arial" w:cs="Arial"/>
      <w:sz w:val="24"/>
      <w:szCs w:val="24"/>
      <w:lang w:eastAsia="ru-RU"/>
    </w:rPr>
  </w:style>
  <w:style w:type="paragraph" w:customStyle="1" w:styleId="af5">
    <w:name w:val="Таблицы (моноширинный)"/>
    <w:basedOn w:val="a"/>
    <w:next w:val="a"/>
    <w:uiPriority w:val="99"/>
    <w:qFormat/>
    <w:rsid w:val="004A28FB"/>
    <w:pPr>
      <w:widowControl w:val="0"/>
      <w:overflowPunct/>
      <w:spacing w:after="0" w:line="240" w:lineRule="auto"/>
    </w:pPr>
    <w:rPr>
      <w:rFonts w:ascii="Courier New" w:eastAsia="Times New Roman" w:hAnsi="Courier New" w:cs="Courier New"/>
      <w:sz w:val="24"/>
      <w:szCs w:val="24"/>
      <w:lang w:eastAsia="ru-RU"/>
    </w:rPr>
  </w:style>
  <w:style w:type="paragraph" w:customStyle="1" w:styleId="af6">
    <w:name w:val="Прижатый влево"/>
    <w:basedOn w:val="a"/>
    <w:next w:val="a"/>
    <w:uiPriority w:val="99"/>
    <w:qFormat/>
    <w:rsid w:val="004A28FB"/>
    <w:pPr>
      <w:widowControl w:val="0"/>
      <w:overflowPunct/>
      <w:spacing w:after="0" w:line="240" w:lineRule="auto"/>
    </w:pPr>
    <w:rPr>
      <w:rFonts w:ascii="Arial" w:eastAsia="Times New Roman" w:hAnsi="Arial" w:cs="Arial"/>
      <w:sz w:val="24"/>
      <w:szCs w:val="24"/>
      <w:lang w:eastAsia="ru-RU"/>
    </w:rPr>
  </w:style>
  <w:style w:type="paragraph" w:customStyle="1" w:styleId="af7">
    <w:name w:val="Содержимое таблицы"/>
    <w:basedOn w:val="a"/>
    <w:qFormat/>
    <w:rsid w:val="004A28FB"/>
    <w:pPr>
      <w:widowControl w:val="0"/>
      <w:suppressLineNumbers/>
      <w:overflowPunct/>
    </w:pPr>
  </w:style>
  <w:style w:type="paragraph" w:customStyle="1" w:styleId="formattext">
    <w:name w:val="formattext"/>
    <w:basedOn w:val="a"/>
    <w:rsid w:val="001F43E5"/>
    <w:pPr>
      <w:suppressAutoHyphens w:val="0"/>
      <w:overflowPunct/>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Hyperlink"/>
    <w:basedOn w:val="a0"/>
    <w:uiPriority w:val="99"/>
    <w:unhideWhenUsed/>
    <w:rsid w:val="000C122A"/>
    <w:rPr>
      <w:color w:val="0000FF" w:themeColor="hyperlink"/>
      <w:u w:val="single"/>
    </w:rPr>
  </w:style>
  <w:style w:type="character" w:styleId="af9">
    <w:name w:val="FollowedHyperlink"/>
    <w:basedOn w:val="a0"/>
    <w:uiPriority w:val="99"/>
    <w:semiHidden/>
    <w:unhideWhenUsed/>
    <w:rsid w:val="00555597"/>
    <w:rPr>
      <w:color w:val="800080" w:themeColor="followedHyperlink"/>
      <w:u w:val="single"/>
    </w:rPr>
  </w:style>
  <w:style w:type="character" w:styleId="afa">
    <w:name w:val="annotation reference"/>
    <w:basedOn w:val="a0"/>
    <w:uiPriority w:val="99"/>
    <w:semiHidden/>
    <w:unhideWhenUsed/>
    <w:rsid w:val="00B955A4"/>
    <w:rPr>
      <w:sz w:val="16"/>
      <w:szCs w:val="16"/>
    </w:rPr>
  </w:style>
  <w:style w:type="paragraph" w:styleId="afb">
    <w:name w:val="annotation text"/>
    <w:basedOn w:val="a"/>
    <w:link w:val="afc"/>
    <w:uiPriority w:val="99"/>
    <w:semiHidden/>
    <w:unhideWhenUsed/>
    <w:rsid w:val="00B955A4"/>
    <w:pPr>
      <w:spacing w:line="240" w:lineRule="auto"/>
    </w:pPr>
    <w:rPr>
      <w:sz w:val="20"/>
      <w:szCs w:val="20"/>
    </w:rPr>
  </w:style>
  <w:style w:type="character" w:customStyle="1" w:styleId="afc">
    <w:name w:val="Текст примечания Знак"/>
    <w:basedOn w:val="a0"/>
    <w:link w:val="afb"/>
    <w:uiPriority w:val="99"/>
    <w:semiHidden/>
    <w:rsid w:val="00B955A4"/>
    <w:rPr>
      <w:sz w:val="20"/>
      <w:szCs w:val="20"/>
    </w:rPr>
  </w:style>
  <w:style w:type="paragraph" w:styleId="afd">
    <w:name w:val="annotation subject"/>
    <w:basedOn w:val="afb"/>
    <w:next w:val="afb"/>
    <w:link w:val="afe"/>
    <w:uiPriority w:val="99"/>
    <w:semiHidden/>
    <w:unhideWhenUsed/>
    <w:rsid w:val="00B955A4"/>
    <w:rPr>
      <w:b/>
      <w:bCs/>
    </w:rPr>
  </w:style>
  <w:style w:type="character" w:customStyle="1" w:styleId="afe">
    <w:name w:val="Тема примечания Знак"/>
    <w:basedOn w:val="afc"/>
    <w:link w:val="afd"/>
    <w:uiPriority w:val="99"/>
    <w:semiHidden/>
    <w:rsid w:val="00B955A4"/>
    <w:rPr>
      <w:b/>
      <w:bCs/>
      <w:sz w:val="20"/>
      <w:szCs w:val="20"/>
    </w:rPr>
  </w:style>
  <w:style w:type="character" w:customStyle="1" w:styleId="20">
    <w:name w:val="Заголовок 2 Знак"/>
    <w:basedOn w:val="a0"/>
    <w:link w:val="2"/>
    <w:uiPriority w:val="9"/>
    <w:semiHidden/>
    <w:rsid w:val="009F6046"/>
    <w:rPr>
      <w:rFonts w:asciiTheme="majorHAnsi" w:eastAsiaTheme="majorEastAsia" w:hAnsiTheme="majorHAnsi" w:cstheme="majorBidi"/>
      <w:b/>
      <w:bCs/>
      <w:color w:val="4F81BD" w:themeColor="accent1"/>
      <w:sz w:val="26"/>
      <w:szCs w:val="26"/>
    </w:rPr>
  </w:style>
  <w:style w:type="paragraph" w:customStyle="1" w:styleId="aff">
    <w:name w:val="Нормальный"/>
    <w:basedOn w:val="a"/>
    <w:rsid w:val="00244E04"/>
    <w:pPr>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table" w:styleId="aff0">
    <w:name w:val="Table Grid"/>
    <w:basedOn w:val="a1"/>
    <w:uiPriority w:val="59"/>
    <w:rsid w:val="002E5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51200"/>
    <w:pPr>
      <w:overflowPunct w:val="0"/>
      <w:autoSpaceDE w:val="0"/>
      <w:autoSpaceDN w:val="0"/>
      <w:ind w:firstLine="720"/>
      <w:jc w:val="both"/>
      <w:textAlignment w:val="baseline"/>
    </w:pPr>
    <w:rPr>
      <w:rFonts w:ascii="Times New Roman" w:eastAsia="Times New Roman" w:hAnsi="Times New Roman" w:cs="Times New Roman"/>
      <w:kern w:val="3"/>
      <w:sz w:val="24"/>
      <w:lang w:eastAsia="ru-RU"/>
    </w:rPr>
  </w:style>
  <w:style w:type="paragraph" w:customStyle="1" w:styleId="OEM">
    <w:name w:val="Нормальный (OEM)"/>
    <w:basedOn w:val="a"/>
    <w:rsid w:val="00951200"/>
    <w:pPr>
      <w:suppressAutoHyphens w:val="0"/>
      <w:autoSpaceDE w:val="0"/>
      <w:autoSpaceDN w:val="0"/>
      <w:spacing w:after="0" w:line="240" w:lineRule="auto"/>
      <w:jc w:val="both"/>
      <w:textAlignment w:val="baseline"/>
    </w:pPr>
    <w:rPr>
      <w:rFonts w:ascii="Courier New" w:eastAsia="Symbol" w:hAnsi="Courier New" w:cs="Wingdings"/>
      <w:kern w:val="3"/>
      <w:sz w:val="24"/>
      <w:szCs w:val="24"/>
      <w:lang w:eastAsia="ru-RU"/>
    </w:rPr>
  </w:style>
  <w:style w:type="character" w:customStyle="1" w:styleId="30">
    <w:name w:val="Заголовок 3 Знак"/>
    <w:basedOn w:val="a0"/>
    <w:link w:val="3"/>
    <w:uiPriority w:val="9"/>
    <w:semiHidden/>
    <w:rsid w:val="00656311"/>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DejaVu Sans"/>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qFormat="1"/>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DB9"/>
    <w:pPr>
      <w:overflowPunct w:val="0"/>
      <w:spacing w:after="200" w:line="276" w:lineRule="auto"/>
    </w:pPr>
  </w:style>
  <w:style w:type="paragraph" w:styleId="1">
    <w:name w:val="heading 1"/>
    <w:basedOn w:val="a"/>
    <w:next w:val="a"/>
    <w:link w:val="10"/>
    <w:qFormat/>
    <w:rsid w:val="004A28FB"/>
    <w:pPr>
      <w:widowControl w:val="0"/>
      <w:overflowPunct/>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a"/>
    <w:next w:val="a"/>
    <w:link w:val="20"/>
    <w:uiPriority w:val="9"/>
    <w:semiHidden/>
    <w:unhideWhenUsed/>
    <w:qFormat/>
    <w:rsid w:val="009F604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3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qFormat/>
    <w:rPr>
      <w:rFonts w:ascii="Tahoma" w:hAnsi="Tahoma" w:cs="Tahoma"/>
      <w:sz w:val="16"/>
      <w:szCs w:val="16"/>
    </w:rPr>
  </w:style>
  <w:style w:type="character" w:customStyle="1" w:styleId="a4">
    <w:name w:val="Верхний колонтитул Знак"/>
    <w:basedOn w:val="a0"/>
    <w:qFormat/>
  </w:style>
  <w:style w:type="character" w:customStyle="1" w:styleId="a5">
    <w:name w:val="Нижний колонтитул Знак"/>
    <w:basedOn w:val="a0"/>
    <w:qFormat/>
  </w:style>
  <w:style w:type="character" w:customStyle="1" w:styleId="-">
    <w:name w:val="Интернет-ссылка"/>
    <w:basedOn w:val="a0"/>
    <w:rPr>
      <w:color w:val="0000FF"/>
      <w:u w:val="single"/>
    </w:rPr>
  </w:style>
  <w:style w:type="character" w:customStyle="1" w:styleId="a6">
    <w:name w:val="Символ нумерации"/>
    <w:qFormat/>
    <w:rPr>
      <w:rFonts w:ascii="Times New Roman" w:hAnsi="Times New Roman"/>
      <w:sz w:val="28"/>
      <w:szCs w:val="28"/>
    </w:rPr>
  </w:style>
  <w:style w:type="character" w:customStyle="1" w:styleId="a7">
    <w:name w:val="Цветовое выделение для Текст"/>
    <w:qFormat/>
  </w:style>
  <w:style w:type="character" w:customStyle="1" w:styleId="a8">
    <w:name w:val="Цветовое выделение"/>
    <w:uiPriority w:val="99"/>
    <w:qFormat/>
    <w:rPr>
      <w:b/>
      <w:color w:val="26282F"/>
    </w:rPr>
  </w:style>
  <w:style w:type="character" w:customStyle="1" w:styleId="a9">
    <w:name w:val="Гипертекстовая ссылка"/>
    <w:basedOn w:val="a8"/>
    <w:uiPriority w:val="99"/>
    <w:qFormat/>
    <w:rPr>
      <w:b w:val="0"/>
      <w:color w:val="106BBE"/>
    </w:rPr>
  </w:style>
  <w:style w:type="paragraph" w:customStyle="1" w:styleId="aa">
    <w:name w:val="Заголовок"/>
    <w:basedOn w:val="a"/>
    <w:next w:val="ab"/>
    <w:qFormat/>
    <w:pPr>
      <w:keepNext/>
      <w:spacing w:before="240" w:after="120"/>
    </w:pPr>
    <w:rPr>
      <w:rFonts w:ascii="Times New Roman" w:eastAsia="Droid Sans Fallback" w:hAnsi="Times New Roman" w:cs="Droid Sans Devanagari"/>
      <w:sz w:val="28"/>
      <w:szCs w:val="28"/>
    </w:rPr>
  </w:style>
  <w:style w:type="paragraph" w:styleId="ab">
    <w:name w:val="Body Text"/>
    <w:basedOn w:val="a"/>
    <w:pPr>
      <w:spacing w:after="140"/>
    </w:pPr>
  </w:style>
  <w:style w:type="paragraph" w:styleId="ac">
    <w:name w:val="List"/>
    <w:basedOn w:val="ab"/>
    <w:rPr>
      <w:rFonts w:ascii="Times New Roman" w:hAnsi="Times New Roman" w:cs="Droid Sans Devanagari"/>
      <w:sz w:val="24"/>
    </w:rPr>
  </w:style>
  <w:style w:type="paragraph" w:styleId="ad">
    <w:name w:val="caption"/>
    <w:basedOn w:val="a"/>
    <w:qFormat/>
    <w:pPr>
      <w:suppressLineNumbers/>
      <w:spacing w:before="120" w:after="120"/>
    </w:pPr>
    <w:rPr>
      <w:rFonts w:ascii="Times New Roman" w:hAnsi="Times New Roman" w:cs="Droid Sans Devanagari"/>
      <w:i/>
      <w:iCs/>
      <w:sz w:val="24"/>
      <w:szCs w:val="24"/>
    </w:rPr>
  </w:style>
  <w:style w:type="paragraph" w:styleId="ae">
    <w:name w:val="index heading"/>
    <w:basedOn w:val="a"/>
    <w:qFormat/>
    <w:pPr>
      <w:suppressLineNumbers/>
    </w:pPr>
    <w:rPr>
      <w:rFonts w:ascii="Times New Roman" w:hAnsi="Times New Roman" w:cs="Droid Sans Devanagari"/>
      <w:sz w:val="24"/>
    </w:rPr>
  </w:style>
  <w:style w:type="paragraph" w:styleId="af">
    <w:name w:val="Balloon Text"/>
    <w:basedOn w:val="a"/>
    <w:qFormat/>
    <w:pPr>
      <w:spacing w:after="0" w:line="240" w:lineRule="auto"/>
    </w:pPr>
    <w:rPr>
      <w:rFonts w:ascii="Tahoma" w:hAnsi="Tahoma" w:cs="Tahoma"/>
      <w:sz w:val="16"/>
      <w:szCs w:val="16"/>
    </w:rPr>
  </w:style>
  <w:style w:type="paragraph" w:customStyle="1" w:styleId="af0">
    <w:name w:val="Верхний и нижний колонтитулы"/>
    <w:basedOn w:val="a"/>
    <w:qFormat/>
  </w:style>
  <w:style w:type="paragraph" w:styleId="af1">
    <w:name w:val="header"/>
    <w:basedOn w:val="a"/>
    <w:pPr>
      <w:tabs>
        <w:tab w:val="center" w:pos="4677"/>
        <w:tab w:val="right" w:pos="9355"/>
      </w:tabs>
      <w:spacing w:after="0" w:line="240" w:lineRule="auto"/>
    </w:pPr>
  </w:style>
  <w:style w:type="paragraph" w:styleId="af2">
    <w:name w:val="footer"/>
    <w:basedOn w:val="a"/>
    <w:pPr>
      <w:tabs>
        <w:tab w:val="center" w:pos="4677"/>
        <w:tab w:val="right" w:pos="9355"/>
      </w:tabs>
      <w:spacing w:after="0" w:line="240" w:lineRule="auto"/>
    </w:pPr>
  </w:style>
  <w:style w:type="paragraph" w:styleId="af3">
    <w:name w:val="List Paragraph"/>
    <w:basedOn w:val="a"/>
    <w:qFormat/>
    <w:pPr>
      <w:ind w:left="720"/>
      <w:contextualSpacing/>
    </w:pPr>
  </w:style>
  <w:style w:type="character" w:customStyle="1" w:styleId="10">
    <w:name w:val="Заголовок 1 Знак"/>
    <w:basedOn w:val="a0"/>
    <w:link w:val="1"/>
    <w:rsid w:val="004A28FB"/>
    <w:rPr>
      <w:rFonts w:ascii="Arial" w:eastAsia="Times New Roman" w:hAnsi="Arial" w:cs="Arial"/>
      <w:b/>
      <w:bCs/>
      <w:color w:val="26282F"/>
      <w:sz w:val="24"/>
      <w:szCs w:val="24"/>
      <w:lang w:eastAsia="ru-RU"/>
    </w:rPr>
  </w:style>
  <w:style w:type="paragraph" w:customStyle="1" w:styleId="af4">
    <w:name w:val="Нормальный (таблица)"/>
    <w:basedOn w:val="a"/>
    <w:next w:val="a"/>
    <w:uiPriority w:val="99"/>
    <w:qFormat/>
    <w:rsid w:val="004A28FB"/>
    <w:pPr>
      <w:widowControl w:val="0"/>
      <w:overflowPunct/>
      <w:spacing w:after="0" w:line="240" w:lineRule="auto"/>
      <w:jc w:val="both"/>
    </w:pPr>
    <w:rPr>
      <w:rFonts w:ascii="Arial" w:eastAsia="Times New Roman" w:hAnsi="Arial" w:cs="Arial"/>
      <w:sz w:val="24"/>
      <w:szCs w:val="24"/>
      <w:lang w:eastAsia="ru-RU"/>
    </w:rPr>
  </w:style>
  <w:style w:type="paragraph" w:customStyle="1" w:styleId="af5">
    <w:name w:val="Таблицы (моноширинный)"/>
    <w:basedOn w:val="a"/>
    <w:next w:val="a"/>
    <w:uiPriority w:val="99"/>
    <w:qFormat/>
    <w:rsid w:val="004A28FB"/>
    <w:pPr>
      <w:widowControl w:val="0"/>
      <w:overflowPunct/>
      <w:spacing w:after="0" w:line="240" w:lineRule="auto"/>
    </w:pPr>
    <w:rPr>
      <w:rFonts w:ascii="Courier New" w:eastAsia="Times New Roman" w:hAnsi="Courier New" w:cs="Courier New"/>
      <w:sz w:val="24"/>
      <w:szCs w:val="24"/>
      <w:lang w:eastAsia="ru-RU"/>
    </w:rPr>
  </w:style>
  <w:style w:type="paragraph" w:customStyle="1" w:styleId="af6">
    <w:name w:val="Прижатый влево"/>
    <w:basedOn w:val="a"/>
    <w:next w:val="a"/>
    <w:uiPriority w:val="99"/>
    <w:qFormat/>
    <w:rsid w:val="004A28FB"/>
    <w:pPr>
      <w:widowControl w:val="0"/>
      <w:overflowPunct/>
      <w:spacing w:after="0" w:line="240" w:lineRule="auto"/>
    </w:pPr>
    <w:rPr>
      <w:rFonts w:ascii="Arial" w:eastAsia="Times New Roman" w:hAnsi="Arial" w:cs="Arial"/>
      <w:sz w:val="24"/>
      <w:szCs w:val="24"/>
      <w:lang w:eastAsia="ru-RU"/>
    </w:rPr>
  </w:style>
  <w:style w:type="paragraph" w:customStyle="1" w:styleId="af7">
    <w:name w:val="Содержимое таблицы"/>
    <w:basedOn w:val="a"/>
    <w:qFormat/>
    <w:rsid w:val="004A28FB"/>
    <w:pPr>
      <w:widowControl w:val="0"/>
      <w:suppressLineNumbers/>
      <w:overflowPunct/>
    </w:pPr>
  </w:style>
  <w:style w:type="paragraph" w:customStyle="1" w:styleId="formattext">
    <w:name w:val="formattext"/>
    <w:basedOn w:val="a"/>
    <w:rsid w:val="001F43E5"/>
    <w:pPr>
      <w:suppressAutoHyphens w:val="0"/>
      <w:overflowPunct/>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Hyperlink"/>
    <w:basedOn w:val="a0"/>
    <w:uiPriority w:val="99"/>
    <w:unhideWhenUsed/>
    <w:rsid w:val="000C122A"/>
    <w:rPr>
      <w:color w:val="0000FF" w:themeColor="hyperlink"/>
      <w:u w:val="single"/>
    </w:rPr>
  </w:style>
  <w:style w:type="character" w:styleId="af9">
    <w:name w:val="FollowedHyperlink"/>
    <w:basedOn w:val="a0"/>
    <w:uiPriority w:val="99"/>
    <w:semiHidden/>
    <w:unhideWhenUsed/>
    <w:rsid w:val="00555597"/>
    <w:rPr>
      <w:color w:val="800080" w:themeColor="followedHyperlink"/>
      <w:u w:val="single"/>
    </w:rPr>
  </w:style>
  <w:style w:type="character" w:styleId="afa">
    <w:name w:val="annotation reference"/>
    <w:basedOn w:val="a0"/>
    <w:uiPriority w:val="99"/>
    <w:semiHidden/>
    <w:unhideWhenUsed/>
    <w:rsid w:val="00B955A4"/>
    <w:rPr>
      <w:sz w:val="16"/>
      <w:szCs w:val="16"/>
    </w:rPr>
  </w:style>
  <w:style w:type="paragraph" w:styleId="afb">
    <w:name w:val="annotation text"/>
    <w:basedOn w:val="a"/>
    <w:link w:val="afc"/>
    <w:uiPriority w:val="99"/>
    <w:semiHidden/>
    <w:unhideWhenUsed/>
    <w:rsid w:val="00B955A4"/>
    <w:pPr>
      <w:spacing w:line="240" w:lineRule="auto"/>
    </w:pPr>
    <w:rPr>
      <w:sz w:val="20"/>
      <w:szCs w:val="20"/>
    </w:rPr>
  </w:style>
  <w:style w:type="character" w:customStyle="1" w:styleId="afc">
    <w:name w:val="Текст примечания Знак"/>
    <w:basedOn w:val="a0"/>
    <w:link w:val="afb"/>
    <w:uiPriority w:val="99"/>
    <w:semiHidden/>
    <w:rsid w:val="00B955A4"/>
    <w:rPr>
      <w:sz w:val="20"/>
      <w:szCs w:val="20"/>
    </w:rPr>
  </w:style>
  <w:style w:type="paragraph" w:styleId="afd">
    <w:name w:val="annotation subject"/>
    <w:basedOn w:val="afb"/>
    <w:next w:val="afb"/>
    <w:link w:val="afe"/>
    <w:uiPriority w:val="99"/>
    <w:semiHidden/>
    <w:unhideWhenUsed/>
    <w:rsid w:val="00B955A4"/>
    <w:rPr>
      <w:b/>
      <w:bCs/>
    </w:rPr>
  </w:style>
  <w:style w:type="character" w:customStyle="1" w:styleId="afe">
    <w:name w:val="Тема примечания Знак"/>
    <w:basedOn w:val="afc"/>
    <w:link w:val="afd"/>
    <w:uiPriority w:val="99"/>
    <w:semiHidden/>
    <w:rsid w:val="00B955A4"/>
    <w:rPr>
      <w:b/>
      <w:bCs/>
      <w:sz w:val="20"/>
      <w:szCs w:val="20"/>
    </w:rPr>
  </w:style>
  <w:style w:type="character" w:customStyle="1" w:styleId="20">
    <w:name w:val="Заголовок 2 Знак"/>
    <w:basedOn w:val="a0"/>
    <w:link w:val="2"/>
    <w:uiPriority w:val="9"/>
    <w:semiHidden/>
    <w:rsid w:val="009F6046"/>
    <w:rPr>
      <w:rFonts w:asciiTheme="majorHAnsi" w:eastAsiaTheme="majorEastAsia" w:hAnsiTheme="majorHAnsi" w:cstheme="majorBidi"/>
      <w:b/>
      <w:bCs/>
      <w:color w:val="4F81BD" w:themeColor="accent1"/>
      <w:sz w:val="26"/>
      <w:szCs w:val="26"/>
    </w:rPr>
  </w:style>
  <w:style w:type="paragraph" w:customStyle="1" w:styleId="aff">
    <w:name w:val="Нормальный"/>
    <w:basedOn w:val="a"/>
    <w:rsid w:val="00244E04"/>
    <w:pPr>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table" w:styleId="aff0">
    <w:name w:val="Table Grid"/>
    <w:basedOn w:val="a1"/>
    <w:uiPriority w:val="59"/>
    <w:rsid w:val="002E5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51200"/>
    <w:pPr>
      <w:overflowPunct w:val="0"/>
      <w:autoSpaceDE w:val="0"/>
      <w:autoSpaceDN w:val="0"/>
      <w:ind w:firstLine="720"/>
      <w:jc w:val="both"/>
      <w:textAlignment w:val="baseline"/>
    </w:pPr>
    <w:rPr>
      <w:rFonts w:ascii="Times New Roman" w:eastAsia="Times New Roman" w:hAnsi="Times New Roman" w:cs="Times New Roman"/>
      <w:kern w:val="3"/>
      <w:sz w:val="24"/>
      <w:lang w:eastAsia="ru-RU"/>
    </w:rPr>
  </w:style>
  <w:style w:type="paragraph" w:customStyle="1" w:styleId="OEM">
    <w:name w:val="Нормальный (OEM)"/>
    <w:basedOn w:val="a"/>
    <w:rsid w:val="00951200"/>
    <w:pPr>
      <w:suppressAutoHyphens w:val="0"/>
      <w:autoSpaceDE w:val="0"/>
      <w:autoSpaceDN w:val="0"/>
      <w:spacing w:after="0" w:line="240" w:lineRule="auto"/>
      <w:jc w:val="both"/>
      <w:textAlignment w:val="baseline"/>
    </w:pPr>
    <w:rPr>
      <w:rFonts w:ascii="Courier New" w:eastAsia="Symbol" w:hAnsi="Courier New" w:cs="Wingdings"/>
      <w:kern w:val="3"/>
      <w:sz w:val="24"/>
      <w:szCs w:val="24"/>
      <w:lang w:eastAsia="ru-RU"/>
    </w:rPr>
  </w:style>
  <w:style w:type="character" w:customStyle="1" w:styleId="30">
    <w:name w:val="Заголовок 3 Знак"/>
    <w:basedOn w:val="a0"/>
    <w:link w:val="3"/>
    <w:uiPriority w:val="9"/>
    <w:semiHidden/>
    <w:rsid w:val="0065631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150">
      <w:bodyDiv w:val="1"/>
      <w:marLeft w:val="0"/>
      <w:marRight w:val="0"/>
      <w:marTop w:val="0"/>
      <w:marBottom w:val="0"/>
      <w:divBdr>
        <w:top w:val="none" w:sz="0" w:space="0" w:color="auto"/>
        <w:left w:val="none" w:sz="0" w:space="0" w:color="auto"/>
        <w:bottom w:val="none" w:sz="0" w:space="0" w:color="auto"/>
        <w:right w:val="none" w:sz="0" w:space="0" w:color="auto"/>
      </w:divBdr>
    </w:div>
    <w:div w:id="66077944">
      <w:bodyDiv w:val="1"/>
      <w:marLeft w:val="0"/>
      <w:marRight w:val="0"/>
      <w:marTop w:val="0"/>
      <w:marBottom w:val="0"/>
      <w:divBdr>
        <w:top w:val="none" w:sz="0" w:space="0" w:color="auto"/>
        <w:left w:val="none" w:sz="0" w:space="0" w:color="auto"/>
        <w:bottom w:val="none" w:sz="0" w:space="0" w:color="auto"/>
        <w:right w:val="none" w:sz="0" w:space="0" w:color="auto"/>
      </w:divBdr>
    </w:div>
    <w:div w:id="107745332">
      <w:bodyDiv w:val="1"/>
      <w:marLeft w:val="0"/>
      <w:marRight w:val="0"/>
      <w:marTop w:val="0"/>
      <w:marBottom w:val="0"/>
      <w:divBdr>
        <w:top w:val="none" w:sz="0" w:space="0" w:color="auto"/>
        <w:left w:val="none" w:sz="0" w:space="0" w:color="auto"/>
        <w:bottom w:val="none" w:sz="0" w:space="0" w:color="auto"/>
        <w:right w:val="none" w:sz="0" w:space="0" w:color="auto"/>
      </w:divBdr>
    </w:div>
    <w:div w:id="131484470">
      <w:bodyDiv w:val="1"/>
      <w:marLeft w:val="0"/>
      <w:marRight w:val="0"/>
      <w:marTop w:val="0"/>
      <w:marBottom w:val="0"/>
      <w:divBdr>
        <w:top w:val="none" w:sz="0" w:space="0" w:color="auto"/>
        <w:left w:val="none" w:sz="0" w:space="0" w:color="auto"/>
        <w:bottom w:val="none" w:sz="0" w:space="0" w:color="auto"/>
        <w:right w:val="none" w:sz="0" w:space="0" w:color="auto"/>
      </w:divBdr>
    </w:div>
    <w:div w:id="138348775">
      <w:bodyDiv w:val="1"/>
      <w:marLeft w:val="0"/>
      <w:marRight w:val="0"/>
      <w:marTop w:val="0"/>
      <w:marBottom w:val="0"/>
      <w:divBdr>
        <w:top w:val="none" w:sz="0" w:space="0" w:color="auto"/>
        <w:left w:val="none" w:sz="0" w:space="0" w:color="auto"/>
        <w:bottom w:val="none" w:sz="0" w:space="0" w:color="auto"/>
        <w:right w:val="none" w:sz="0" w:space="0" w:color="auto"/>
      </w:divBdr>
    </w:div>
    <w:div w:id="174853010">
      <w:bodyDiv w:val="1"/>
      <w:marLeft w:val="0"/>
      <w:marRight w:val="0"/>
      <w:marTop w:val="0"/>
      <w:marBottom w:val="0"/>
      <w:divBdr>
        <w:top w:val="none" w:sz="0" w:space="0" w:color="auto"/>
        <w:left w:val="none" w:sz="0" w:space="0" w:color="auto"/>
        <w:bottom w:val="none" w:sz="0" w:space="0" w:color="auto"/>
        <w:right w:val="none" w:sz="0" w:space="0" w:color="auto"/>
      </w:divBdr>
    </w:div>
    <w:div w:id="219708565">
      <w:bodyDiv w:val="1"/>
      <w:marLeft w:val="0"/>
      <w:marRight w:val="0"/>
      <w:marTop w:val="0"/>
      <w:marBottom w:val="0"/>
      <w:divBdr>
        <w:top w:val="none" w:sz="0" w:space="0" w:color="auto"/>
        <w:left w:val="none" w:sz="0" w:space="0" w:color="auto"/>
        <w:bottom w:val="none" w:sz="0" w:space="0" w:color="auto"/>
        <w:right w:val="none" w:sz="0" w:space="0" w:color="auto"/>
      </w:divBdr>
    </w:div>
    <w:div w:id="232744519">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70051275">
      <w:bodyDiv w:val="1"/>
      <w:marLeft w:val="0"/>
      <w:marRight w:val="0"/>
      <w:marTop w:val="0"/>
      <w:marBottom w:val="0"/>
      <w:divBdr>
        <w:top w:val="none" w:sz="0" w:space="0" w:color="auto"/>
        <w:left w:val="none" w:sz="0" w:space="0" w:color="auto"/>
        <w:bottom w:val="none" w:sz="0" w:space="0" w:color="auto"/>
        <w:right w:val="none" w:sz="0" w:space="0" w:color="auto"/>
      </w:divBdr>
    </w:div>
    <w:div w:id="500240418">
      <w:bodyDiv w:val="1"/>
      <w:marLeft w:val="0"/>
      <w:marRight w:val="0"/>
      <w:marTop w:val="0"/>
      <w:marBottom w:val="0"/>
      <w:divBdr>
        <w:top w:val="none" w:sz="0" w:space="0" w:color="auto"/>
        <w:left w:val="none" w:sz="0" w:space="0" w:color="auto"/>
        <w:bottom w:val="none" w:sz="0" w:space="0" w:color="auto"/>
        <w:right w:val="none" w:sz="0" w:space="0" w:color="auto"/>
      </w:divBdr>
    </w:div>
    <w:div w:id="500585149">
      <w:bodyDiv w:val="1"/>
      <w:marLeft w:val="0"/>
      <w:marRight w:val="0"/>
      <w:marTop w:val="0"/>
      <w:marBottom w:val="0"/>
      <w:divBdr>
        <w:top w:val="none" w:sz="0" w:space="0" w:color="auto"/>
        <w:left w:val="none" w:sz="0" w:space="0" w:color="auto"/>
        <w:bottom w:val="none" w:sz="0" w:space="0" w:color="auto"/>
        <w:right w:val="none" w:sz="0" w:space="0" w:color="auto"/>
      </w:divBdr>
    </w:div>
    <w:div w:id="541132908">
      <w:bodyDiv w:val="1"/>
      <w:marLeft w:val="0"/>
      <w:marRight w:val="0"/>
      <w:marTop w:val="0"/>
      <w:marBottom w:val="0"/>
      <w:divBdr>
        <w:top w:val="none" w:sz="0" w:space="0" w:color="auto"/>
        <w:left w:val="none" w:sz="0" w:space="0" w:color="auto"/>
        <w:bottom w:val="none" w:sz="0" w:space="0" w:color="auto"/>
        <w:right w:val="none" w:sz="0" w:space="0" w:color="auto"/>
      </w:divBdr>
    </w:div>
    <w:div w:id="565258706">
      <w:bodyDiv w:val="1"/>
      <w:marLeft w:val="0"/>
      <w:marRight w:val="0"/>
      <w:marTop w:val="0"/>
      <w:marBottom w:val="0"/>
      <w:divBdr>
        <w:top w:val="none" w:sz="0" w:space="0" w:color="auto"/>
        <w:left w:val="none" w:sz="0" w:space="0" w:color="auto"/>
        <w:bottom w:val="none" w:sz="0" w:space="0" w:color="auto"/>
        <w:right w:val="none" w:sz="0" w:space="0" w:color="auto"/>
      </w:divBdr>
    </w:div>
    <w:div w:id="596065695">
      <w:bodyDiv w:val="1"/>
      <w:marLeft w:val="0"/>
      <w:marRight w:val="0"/>
      <w:marTop w:val="0"/>
      <w:marBottom w:val="0"/>
      <w:divBdr>
        <w:top w:val="none" w:sz="0" w:space="0" w:color="auto"/>
        <w:left w:val="none" w:sz="0" w:space="0" w:color="auto"/>
        <w:bottom w:val="none" w:sz="0" w:space="0" w:color="auto"/>
        <w:right w:val="none" w:sz="0" w:space="0" w:color="auto"/>
      </w:divBdr>
    </w:div>
    <w:div w:id="620264743">
      <w:bodyDiv w:val="1"/>
      <w:marLeft w:val="0"/>
      <w:marRight w:val="0"/>
      <w:marTop w:val="0"/>
      <w:marBottom w:val="0"/>
      <w:divBdr>
        <w:top w:val="none" w:sz="0" w:space="0" w:color="auto"/>
        <w:left w:val="none" w:sz="0" w:space="0" w:color="auto"/>
        <w:bottom w:val="none" w:sz="0" w:space="0" w:color="auto"/>
        <w:right w:val="none" w:sz="0" w:space="0" w:color="auto"/>
      </w:divBdr>
    </w:div>
    <w:div w:id="678115650">
      <w:bodyDiv w:val="1"/>
      <w:marLeft w:val="0"/>
      <w:marRight w:val="0"/>
      <w:marTop w:val="0"/>
      <w:marBottom w:val="0"/>
      <w:divBdr>
        <w:top w:val="none" w:sz="0" w:space="0" w:color="auto"/>
        <w:left w:val="none" w:sz="0" w:space="0" w:color="auto"/>
        <w:bottom w:val="none" w:sz="0" w:space="0" w:color="auto"/>
        <w:right w:val="none" w:sz="0" w:space="0" w:color="auto"/>
      </w:divBdr>
    </w:div>
    <w:div w:id="700518994">
      <w:bodyDiv w:val="1"/>
      <w:marLeft w:val="0"/>
      <w:marRight w:val="0"/>
      <w:marTop w:val="0"/>
      <w:marBottom w:val="0"/>
      <w:divBdr>
        <w:top w:val="none" w:sz="0" w:space="0" w:color="auto"/>
        <w:left w:val="none" w:sz="0" w:space="0" w:color="auto"/>
        <w:bottom w:val="none" w:sz="0" w:space="0" w:color="auto"/>
        <w:right w:val="none" w:sz="0" w:space="0" w:color="auto"/>
      </w:divBdr>
    </w:div>
    <w:div w:id="768545767">
      <w:bodyDiv w:val="1"/>
      <w:marLeft w:val="0"/>
      <w:marRight w:val="0"/>
      <w:marTop w:val="0"/>
      <w:marBottom w:val="0"/>
      <w:divBdr>
        <w:top w:val="none" w:sz="0" w:space="0" w:color="auto"/>
        <w:left w:val="none" w:sz="0" w:space="0" w:color="auto"/>
        <w:bottom w:val="none" w:sz="0" w:space="0" w:color="auto"/>
        <w:right w:val="none" w:sz="0" w:space="0" w:color="auto"/>
      </w:divBdr>
    </w:div>
    <w:div w:id="801922351">
      <w:bodyDiv w:val="1"/>
      <w:marLeft w:val="0"/>
      <w:marRight w:val="0"/>
      <w:marTop w:val="0"/>
      <w:marBottom w:val="0"/>
      <w:divBdr>
        <w:top w:val="none" w:sz="0" w:space="0" w:color="auto"/>
        <w:left w:val="none" w:sz="0" w:space="0" w:color="auto"/>
        <w:bottom w:val="none" w:sz="0" w:space="0" w:color="auto"/>
        <w:right w:val="none" w:sz="0" w:space="0" w:color="auto"/>
      </w:divBdr>
    </w:div>
    <w:div w:id="935794766">
      <w:bodyDiv w:val="1"/>
      <w:marLeft w:val="0"/>
      <w:marRight w:val="0"/>
      <w:marTop w:val="0"/>
      <w:marBottom w:val="0"/>
      <w:divBdr>
        <w:top w:val="none" w:sz="0" w:space="0" w:color="auto"/>
        <w:left w:val="none" w:sz="0" w:space="0" w:color="auto"/>
        <w:bottom w:val="none" w:sz="0" w:space="0" w:color="auto"/>
        <w:right w:val="none" w:sz="0" w:space="0" w:color="auto"/>
      </w:divBdr>
    </w:div>
    <w:div w:id="983464991">
      <w:bodyDiv w:val="1"/>
      <w:marLeft w:val="0"/>
      <w:marRight w:val="0"/>
      <w:marTop w:val="0"/>
      <w:marBottom w:val="0"/>
      <w:divBdr>
        <w:top w:val="none" w:sz="0" w:space="0" w:color="auto"/>
        <w:left w:val="none" w:sz="0" w:space="0" w:color="auto"/>
        <w:bottom w:val="none" w:sz="0" w:space="0" w:color="auto"/>
        <w:right w:val="none" w:sz="0" w:space="0" w:color="auto"/>
      </w:divBdr>
    </w:div>
    <w:div w:id="1050154886">
      <w:bodyDiv w:val="1"/>
      <w:marLeft w:val="0"/>
      <w:marRight w:val="0"/>
      <w:marTop w:val="0"/>
      <w:marBottom w:val="0"/>
      <w:divBdr>
        <w:top w:val="none" w:sz="0" w:space="0" w:color="auto"/>
        <w:left w:val="none" w:sz="0" w:space="0" w:color="auto"/>
        <w:bottom w:val="none" w:sz="0" w:space="0" w:color="auto"/>
        <w:right w:val="none" w:sz="0" w:space="0" w:color="auto"/>
      </w:divBdr>
    </w:div>
    <w:div w:id="1064379342">
      <w:bodyDiv w:val="1"/>
      <w:marLeft w:val="0"/>
      <w:marRight w:val="0"/>
      <w:marTop w:val="0"/>
      <w:marBottom w:val="0"/>
      <w:divBdr>
        <w:top w:val="none" w:sz="0" w:space="0" w:color="auto"/>
        <w:left w:val="none" w:sz="0" w:space="0" w:color="auto"/>
        <w:bottom w:val="none" w:sz="0" w:space="0" w:color="auto"/>
        <w:right w:val="none" w:sz="0" w:space="0" w:color="auto"/>
      </w:divBdr>
    </w:div>
    <w:div w:id="1067922797">
      <w:bodyDiv w:val="1"/>
      <w:marLeft w:val="0"/>
      <w:marRight w:val="0"/>
      <w:marTop w:val="0"/>
      <w:marBottom w:val="0"/>
      <w:divBdr>
        <w:top w:val="none" w:sz="0" w:space="0" w:color="auto"/>
        <w:left w:val="none" w:sz="0" w:space="0" w:color="auto"/>
        <w:bottom w:val="none" w:sz="0" w:space="0" w:color="auto"/>
        <w:right w:val="none" w:sz="0" w:space="0" w:color="auto"/>
      </w:divBdr>
    </w:div>
    <w:div w:id="1098329537">
      <w:bodyDiv w:val="1"/>
      <w:marLeft w:val="0"/>
      <w:marRight w:val="0"/>
      <w:marTop w:val="0"/>
      <w:marBottom w:val="0"/>
      <w:divBdr>
        <w:top w:val="none" w:sz="0" w:space="0" w:color="auto"/>
        <w:left w:val="none" w:sz="0" w:space="0" w:color="auto"/>
        <w:bottom w:val="none" w:sz="0" w:space="0" w:color="auto"/>
        <w:right w:val="none" w:sz="0" w:space="0" w:color="auto"/>
      </w:divBdr>
    </w:div>
    <w:div w:id="1132791401">
      <w:bodyDiv w:val="1"/>
      <w:marLeft w:val="0"/>
      <w:marRight w:val="0"/>
      <w:marTop w:val="0"/>
      <w:marBottom w:val="0"/>
      <w:divBdr>
        <w:top w:val="none" w:sz="0" w:space="0" w:color="auto"/>
        <w:left w:val="none" w:sz="0" w:space="0" w:color="auto"/>
        <w:bottom w:val="none" w:sz="0" w:space="0" w:color="auto"/>
        <w:right w:val="none" w:sz="0" w:space="0" w:color="auto"/>
      </w:divBdr>
    </w:div>
    <w:div w:id="1147093969">
      <w:bodyDiv w:val="1"/>
      <w:marLeft w:val="0"/>
      <w:marRight w:val="0"/>
      <w:marTop w:val="0"/>
      <w:marBottom w:val="0"/>
      <w:divBdr>
        <w:top w:val="none" w:sz="0" w:space="0" w:color="auto"/>
        <w:left w:val="none" w:sz="0" w:space="0" w:color="auto"/>
        <w:bottom w:val="none" w:sz="0" w:space="0" w:color="auto"/>
        <w:right w:val="none" w:sz="0" w:space="0" w:color="auto"/>
      </w:divBdr>
    </w:div>
    <w:div w:id="1150058482">
      <w:bodyDiv w:val="1"/>
      <w:marLeft w:val="0"/>
      <w:marRight w:val="0"/>
      <w:marTop w:val="0"/>
      <w:marBottom w:val="0"/>
      <w:divBdr>
        <w:top w:val="none" w:sz="0" w:space="0" w:color="auto"/>
        <w:left w:val="none" w:sz="0" w:space="0" w:color="auto"/>
        <w:bottom w:val="none" w:sz="0" w:space="0" w:color="auto"/>
        <w:right w:val="none" w:sz="0" w:space="0" w:color="auto"/>
      </w:divBdr>
    </w:div>
    <w:div w:id="1150367130">
      <w:bodyDiv w:val="1"/>
      <w:marLeft w:val="0"/>
      <w:marRight w:val="0"/>
      <w:marTop w:val="0"/>
      <w:marBottom w:val="0"/>
      <w:divBdr>
        <w:top w:val="none" w:sz="0" w:space="0" w:color="auto"/>
        <w:left w:val="none" w:sz="0" w:space="0" w:color="auto"/>
        <w:bottom w:val="none" w:sz="0" w:space="0" w:color="auto"/>
        <w:right w:val="none" w:sz="0" w:space="0" w:color="auto"/>
      </w:divBdr>
    </w:div>
    <w:div w:id="1157300970">
      <w:bodyDiv w:val="1"/>
      <w:marLeft w:val="0"/>
      <w:marRight w:val="0"/>
      <w:marTop w:val="0"/>
      <w:marBottom w:val="0"/>
      <w:divBdr>
        <w:top w:val="none" w:sz="0" w:space="0" w:color="auto"/>
        <w:left w:val="none" w:sz="0" w:space="0" w:color="auto"/>
        <w:bottom w:val="none" w:sz="0" w:space="0" w:color="auto"/>
        <w:right w:val="none" w:sz="0" w:space="0" w:color="auto"/>
      </w:divBdr>
    </w:div>
    <w:div w:id="1170170185">
      <w:bodyDiv w:val="1"/>
      <w:marLeft w:val="0"/>
      <w:marRight w:val="0"/>
      <w:marTop w:val="0"/>
      <w:marBottom w:val="0"/>
      <w:divBdr>
        <w:top w:val="none" w:sz="0" w:space="0" w:color="auto"/>
        <w:left w:val="none" w:sz="0" w:space="0" w:color="auto"/>
        <w:bottom w:val="none" w:sz="0" w:space="0" w:color="auto"/>
        <w:right w:val="none" w:sz="0" w:space="0" w:color="auto"/>
      </w:divBdr>
    </w:div>
    <w:div w:id="1187257597">
      <w:bodyDiv w:val="1"/>
      <w:marLeft w:val="0"/>
      <w:marRight w:val="0"/>
      <w:marTop w:val="0"/>
      <w:marBottom w:val="0"/>
      <w:divBdr>
        <w:top w:val="none" w:sz="0" w:space="0" w:color="auto"/>
        <w:left w:val="none" w:sz="0" w:space="0" w:color="auto"/>
        <w:bottom w:val="none" w:sz="0" w:space="0" w:color="auto"/>
        <w:right w:val="none" w:sz="0" w:space="0" w:color="auto"/>
      </w:divBdr>
    </w:div>
    <w:div w:id="1190797895">
      <w:bodyDiv w:val="1"/>
      <w:marLeft w:val="0"/>
      <w:marRight w:val="0"/>
      <w:marTop w:val="0"/>
      <w:marBottom w:val="0"/>
      <w:divBdr>
        <w:top w:val="none" w:sz="0" w:space="0" w:color="auto"/>
        <w:left w:val="none" w:sz="0" w:space="0" w:color="auto"/>
        <w:bottom w:val="none" w:sz="0" w:space="0" w:color="auto"/>
        <w:right w:val="none" w:sz="0" w:space="0" w:color="auto"/>
      </w:divBdr>
    </w:div>
    <w:div w:id="1202789016">
      <w:bodyDiv w:val="1"/>
      <w:marLeft w:val="0"/>
      <w:marRight w:val="0"/>
      <w:marTop w:val="0"/>
      <w:marBottom w:val="0"/>
      <w:divBdr>
        <w:top w:val="none" w:sz="0" w:space="0" w:color="auto"/>
        <w:left w:val="none" w:sz="0" w:space="0" w:color="auto"/>
        <w:bottom w:val="none" w:sz="0" w:space="0" w:color="auto"/>
        <w:right w:val="none" w:sz="0" w:space="0" w:color="auto"/>
      </w:divBdr>
    </w:div>
    <w:div w:id="1208450705">
      <w:bodyDiv w:val="1"/>
      <w:marLeft w:val="0"/>
      <w:marRight w:val="0"/>
      <w:marTop w:val="0"/>
      <w:marBottom w:val="0"/>
      <w:divBdr>
        <w:top w:val="none" w:sz="0" w:space="0" w:color="auto"/>
        <w:left w:val="none" w:sz="0" w:space="0" w:color="auto"/>
        <w:bottom w:val="none" w:sz="0" w:space="0" w:color="auto"/>
        <w:right w:val="none" w:sz="0" w:space="0" w:color="auto"/>
      </w:divBdr>
    </w:div>
    <w:div w:id="1227184222">
      <w:bodyDiv w:val="1"/>
      <w:marLeft w:val="0"/>
      <w:marRight w:val="0"/>
      <w:marTop w:val="0"/>
      <w:marBottom w:val="0"/>
      <w:divBdr>
        <w:top w:val="none" w:sz="0" w:space="0" w:color="auto"/>
        <w:left w:val="none" w:sz="0" w:space="0" w:color="auto"/>
        <w:bottom w:val="none" w:sz="0" w:space="0" w:color="auto"/>
        <w:right w:val="none" w:sz="0" w:space="0" w:color="auto"/>
      </w:divBdr>
    </w:div>
    <w:div w:id="1274937784">
      <w:bodyDiv w:val="1"/>
      <w:marLeft w:val="0"/>
      <w:marRight w:val="0"/>
      <w:marTop w:val="0"/>
      <w:marBottom w:val="0"/>
      <w:divBdr>
        <w:top w:val="none" w:sz="0" w:space="0" w:color="auto"/>
        <w:left w:val="none" w:sz="0" w:space="0" w:color="auto"/>
        <w:bottom w:val="none" w:sz="0" w:space="0" w:color="auto"/>
        <w:right w:val="none" w:sz="0" w:space="0" w:color="auto"/>
      </w:divBdr>
    </w:div>
    <w:div w:id="1286766173">
      <w:bodyDiv w:val="1"/>
      <w:marLeft w:val="0"/>
      <w:marRight w:val="0"/>
      <w:marTop w:val="0"/>
      <w:marBottom w:val="0"/>
      <w:divBdr>
        <w:top w:val="none" w:sz="0" w:space="0" w:color="auto"/>
        <w:left w:val="none" w:sz="0" w:space="0" w:color="auto"/>
        <w:bottom w:val="none" w:sz="0" w:space="0" w:color="auto"/>
        <w:right w:val="none" w:sz="0" w:space="0" w:color="auto"/>
      </w:divBdr>
    </w:div>
    <w:div w:id="1290356256">
      <w:bodyDiv w:val="1"/>
      <w:marLeft w:val="0"/>
      <w:marRight w:val="0"/>
      <w:marTop w:val="0"/>
      <w:marBottom w:val="0"/>
      <w:divBdr>
        <w:top w:val="none" w:sz="0" w:space="0" w:color="auto"/>
        <w:left w:val="none" w:sz="0" w:space="0" w:color="auto"/>
        <w:bottom w:val="none" w:sz="0" w:space="0" w:color="auto"/>
        <w:right w:val="none" w:sz="0" w:space="0" w:color="auto"/>
      </w:divBdr>
    </w:div>
    <w:div w:id="1332102532">
      <w:bodyDiv w:val="1"/>
      <w:marLeft w:val="0"/>
      <w:marRight w:val="0"/>
      <w:marTop w:val="0"/>
      <w:marBottom w:val="0"/>
      <w:divBdr>
        <w:top w:val="none" w:sz="0" w:space="0" w:color="auto"/>
        <w:left w:val="none" w:sz="0" w:space="0" w:color="auto"/>
        <w:bottom w:val="none" w:sz="0" w:space="0" w:color="auto"/>
        <w:right w:val="none" w:sz="0" w:space="0" w:color="auto"/>
      </w:divBdr>
    </w:div>
    <w:div w:id="1356807513">
      <w:bodyDiv w:val="1"/>
      <w:marLeft w:val="0"/>
      <w:marRight w:val="0"/>
      <w:marTop w:val="0"/>
      <w:marBottom w:val="0"/>
      <w:divBdr>
        <w:top w:val="none" w:sz="0" w:space="0" w:color="auto"/>
        <w:left w:val="none" w:sz="0" w:space="0" w:color="auto"/>
        <w:bottom w:val="none" w:sz="0" w:space="0" w:color="auto"/>
        <w:right w:val="none" w:sz="0" w:space="0" w:color="auto"/>
      </w:divBdr>
    </w:div>
    <w:div w:id="1382637375">
      <w:bodyDiv w:val="1"/>
      <w:marLeft w:val="0"/>
      <w:marRight w:val="0"/>
      <w:marTop w:val="0"/>
      <w:marBottom w:val="0"/>
      <w:divBdr>
        <w:top w:val="none" w:sz="0" w:space="0" w:color="auto"/>
        <w:left w:val="none" w:sz="0" w:space="0" w:color="auto"/>
        <w:bottom w:val="none" w:sz="0" w:space="0" w:color="auto"/>
        <w:right w:val="none" w:sz="0" w:space="0" w:color="auto"/>
      </w:divBdr>
    </w:div>
    <w:div w:id="1407266996">
      <w:bodyDiv w:val="1"/>
      <w:marLeft w:val="0"/>
      <w:marRight w:val="0"/>
      <w:marTop w:val="0"/>
      <w:marBottom w:val="0"/>
      <w:divBdr>
        <w:top w:val="none" w:sz="0" w:space="0" w:color="auto"/>
        <w:left w:val="none" w:sz="0" w:space="0" w:color="auto"/>
        <w:bottom w:val="none" w:sz="0" w:space="0" w:color="auto"/>
        <w:right w:val="none" w:sz="0" w:space="0" w:color="auto"/>
      </w:divBdr>
    </w:div>
    <w:div w:id="1437672071">
      <w:bodyDiv w:val="1"/>
      <w:marLeft w:val="0"/>
      <w:marRight w:val="0"/>
      <w:marTop w:val="0"/>
      <w:marBottom w:val="0"/>
      <w:divBdr>
        <w:top w:val="none" w:sz="0" w:space="0" w:color="auto"/>
        <w:left w:val="none" w:sz="0" w:space="0" w:color="auto"/>
        <w:bottom w:val="none" w:sz="0" w:space="0" w:color="auto"/>
        <w:right w:val="none" w:sz="0" w:space="0" w:color="auto"/>
      </w:divBdr>
    </w:div>
    <w:div w:id="1438914063">
      <w:bodyDiv w:val="1"/>
      <w:marLeft w:val="0"/>
      <w:marRight w:val="0"/>
      <w:marTop w:val="0"/>
      <w:marBottom w:val="0"/>
      <w:divBdr>
        <w:top w:val="none" w:sz="0" w:space="0" w:color="auto"/>
        <w:left w:val="none" w:sz="0" w:space="0" w:color="auto"/>
        <w:bottom w:val="none" w:sz="0" w:space="0" w:color="auto"/>
        <w:right w:val="none" w:sz="0" w:space="0" w:color="auto"/>
      </w:divBdr>
    </w:div>
    <w:div w:id="1489130927">
      <w:bodyDiv w:val="1"/>
      <w:marLeft w:val="0"/>
      <w:marRight w:val="0"/>
      <w:marTop w:val="0"/>
      <w:marBottom w:val="0"/>
      <w:divBdr>
        <w:top w:val="none" w:sz="0" w:space="0" w:color="auto"/>
        <w:left w:val="none" w:sz="0" w:space="0" w:color="auto"/>
        <w:bottom w:val="none" w:sz="0" w:space="0" w:color="auto"/>
        <w:right w:val="none" w:sz="0" w:space="0" w:color="auto"/>
      </w:divBdr>
    </w:div>
    <w:div w:id="1508446471">
      <w:bodyDiv w:val="1"/>
      <w:marLeft w:val="0"/>
      <w:marRight w:val="0"/>
      <w:marTop w:val="0"/>
      <w:marBottom w:val="0"/>
      <w:divBdr>
        <w:top w:val="none" w:sz="0" w:space="0" w:color="auto"/>
        <w:left w:val="none" w:sz="0" w:space="0" w:color="auto"/>
        <w:bottom w:val="none" w:sz="0" w:space="0" w:color="auto"/>
        <w:right w:val="none" w:sz="0" w:space="0" w:color="auto"/>
      </w:divBdr>
    </w:div>
    <w:div w:id="1515606385">
      <w:bodyDiv w:val="1"/>
      <w:marLeft w:val="0"/>
      <w:marRight w:val="0"/>
      <w:marTop w:val="0"/>
      <w:marBottom w:val="0"/>
      <w:divBdr>
        <w:top w:val="none" w:sz="0" w:space="0" w:color="auto"/>
        <w:left w:val="none" w:sz="0" w:space="0" w:color="auto"/>
        <w:bottom w:val="none" w:sz="0" w:space="0" w:color="auto"/>
        <w:right w:val="none" w:sz="0" w:space="0" w:color="auto"/>
      </w:divBdr>
    </w:div>
    <w:div w:id="1521970443">
      <w:bodyDiv w:val="1"/>
      <w:marLeft w:val="0"/>
      <w:marRight w:val="0"/>
      <w:marTop w:val="0"/>
      <w:marBottom w:val="0"/>
      <w:divBdr>
        <w:top w:val="none" w:sz="0" w:space="0" w:color="auto"/>
        <w:left w:val="none" w:sz="0" w:space="0" w:color="auto"/>
        <w:bottom w:val="none" w:sz="0" w:space="0" w:color="auto"/>
        <w:right w:val="none" w:sz="0" w:space="0" w:color="auto"/>
      </w:divBdr>
    </w:div>
    <w:div w:id="1525822078">
      <w:bodyDiv w:val="1"/>
      <w:marLeft w:val="0"/>
      <w:marRight w:val="0"/>
      <w:marTop w:val="0"/>
      <w:marBottom w:val="0"/>
      <w:divBdr>
        <w:top w:val="none" w:sz="0" w:space="0" w:color="auto"/>
        <w:left w:val="none" w:sz="0" w:space="0" w:color="auto"/>
        <w:bottom w:val="none" w:sz="0" w:space="0" w:color="auto"/>
        <w:right w:val="none" w:sz="0" w:space="0" w:color="auto"/>
      </w:divBdr>
    </w:div>
    <w:div w:id="1529366957">
      <w:bodyDiv w:val="1"/>
      <w:marLeft w:val="0"/>
      <w:marRight w:val="0"/>
      <w:marTop w:val="0"/>
      <w:marBottom w:val="0"/>
      <w:divBdr>
        <w:top w:val="none" w:sz="0" w:space="0" w:color="auto"/>
        <w:left w:val="none" w:sz="0" w:space="0" w:color="auto"/>
        <w:bottom w:val="none" w:sz="0" w:space="0" w:color="auto"/>
        <w:right w:val="none" w:sz="0" w:space="0" w:color="auto"/>
      </w:divBdr>
    </w:div>
    <w:div w:id="1531986613">
      <w:bodyDiv w:val="1"/>
      <w:marLeft w:val="0"/>
      <w:marRight w:val="0"/>
      <w:marTop w:val="0"/>
      <w:marBottom w:val="0"/>
      <w:divBdr>
        <w:top w:val="none" w:sz="0" w:space="0" w:color="auto"/>
        <w:left w:val="none" w:sz="0" w:space="0" w:color="auto"/>
        <w:bottom w:val="none" w:sz="0" w:space="0" w:color="auto"/>
        <w:right w:val="none" w:sz="0" w:space="0" w:color="auto"/>
      </w:divBdr>
    </w:div>
    <w:div w:id="1558122819">
      <w:bodyDiv w:val="1"/>
      <w:marLeft w:val="0"/>
      <w:marRight w:val="0"/>
      <w:marTop w:val="0"/>
      <w:marBottom w:val="0"/>
      <w:divBdr>
        <w:top w:val="none" w:sz="0" w:space="0" w:color="auto"/>
        <w:left w:val="none" w:sz="0" w:space="0" w:color="auto"/>
        <w:bottom w:val="none" w:sz="0" w:space="0" w:color="auto"/>
        <w:right w:val="none" w:sz="0" w:space="0" w:color="auto"/>
      </w:divBdr>
    </w:div>
    <w:div w:id="1572734029">
      <w:bodyDiv w:val="1"/>
      <w:marLeft w:val="0"/>
      <w:marRight w:val="0"/>
      <w:marTop w:val="0"/>
      <w:marBottom w:val="0"/>
      <w:divBdr>
        <w:top w:val="none" w:sz="0" w:space="0" w:color="auto"/>
        <w:left w:val="none" w:sz="0" w:space="0" w:color="auto"/>
        <w:bottom w:val="none" w:sz="0" w:space="0" w:color="auto"/>
        <w:right w:val="none" w:sz="0" w:space="0" w:color="auto"/>
      </w:divBdr>
    </w:div>
    <w:div w:id="1619025474">
      <w:bodyDiv w:val="1"/>
      <w:marLeft w:val="0"/>
      <w:marRight w:val="0"/>
      <w:marTop w:val="0"/>
      <w:marBottom w:val="0"/>
      <w:divBdr>
        <w:top w:val="none" w:sz="0" w:space="0" w:color="auto"/>
        <w:left w:val="none" w:sz="0" w:space="0" w:color="auto"/>
        <w:bottom w:val="none" w:sz="0" w:space="0" w:color="auto"/>
        <w:right w:val="none" w:sz="0" w:space="0" w:color="auto"/>
      </w:divBdr>
    </w:div>
    <w:div w:id="1635522307">
      <w:bodyDiv w:val="1"/>
      <w:marLeft w:val="0"/>
      <w:marRight w:val="0"/>
      <w:marTop w:val="0"/>
      <w:marBottom w:val="0"/>
      <w:divBdr>
        <w:top w:val="none" w:sz="0" w:space="0" w:color="auto"/>
        <w:left w:val="none" w:sz="0" w:space="0" w:color="auto"/>
        <w:bottom w:val="none" w:sz="0" w:space="0" w:color="auto"/>
        <w:right w:val="none" w:sz="0" w:space="0" w:color="auto"/>
      </w:divBdr>
    </w:div>
    <w:div w:id="1640721832">
      <w:bodyDiv w:val="1"/>
      <w:marLeft w:val="0"/>
      <w:marRight w:val="0"/>
      <w:marTop w:val="0"/>
      <w:marBottom w:val="0"/>
      <w:divBdr>
        <w:top w:val="none" w:sz="0" w:space="0" w:color="auto"/>
        <w:left w:val="none" w:sz="0" w:space="0" w:color="auto"/>
        <w:bottom w:val="none" w:sz="0" w:space="0" w:color="auto"/>
        <w:right w:val="none" w:sz="0" w:space="0" w:color="auto"/>
      </w:divBdr>
    </w:div>
    <w:div w:id="1669290383">
      <w:bodyDiv w:val="1"/>
      <w:marLeft w:val="0"/>
      <w:marRight w:val="0"/>
      <w:marTop w:val="0"/>
      <w:marBottom w:val="0"/>
      <w:divBdr>
        <w:top w:val="none" w:sz="0" w:space="0" w:color="auto"/>
        <w:left w:val="none" w:sz="0" w:space="0" w:color="auto"/>
        <w:bottom w:val="none" w:sz="0" w:space="0" w:color="auto"/>
        <w:right w:val="none" w:sz="0" w:space="0" w:color="auto"/>
      </w:divBdr>
    </w:div>
    <w:div w:id="1685980747">
      <w:bodyDiv w:val="1"/>
      <w:marLeft w:val="0"/>
      <w:marRight w:val="0"/>
      <w:marTop w:val="0"/>
      <w:marBottom w:val="0"/>
      <w:divBdr>
        <w:top w:val="none" w:sz="0" w:space="0" w:color="auto"/>
        <w:left w:val="none" w:sz="0" w:space="0" w:color="auto"/>
        <w:bottom w:val="none" w:sz="0" w:space="0" w:color="auto"/>
        <w:right w:val="none" w:sz="0" w:space="0" w:color="auto"/>
      </w:divBdr>
    </w:div>
    <w:div w:id="1766806575">
      <w:bodyDiv w:val="1"/>
      <w:marLeft w:val="0"/>
      <w:marRight w:val="0"/>
      <w:marTop w:val="0"/>
      <w:marBottom w:val="0"/>
      <w:divBdr>
        <w:top w:val="none" w:sz="0" w:space="0" w:color="auto"/>
        <w:left w:val="none" w:sz="0" w:space="0" w:color="auto"/>
        <w:bottom w:val="none" w:sz="0" w:space="0" w:color="auto"/>
        <w:right w:val="none" w:sz="0" w:space="0" w:color="auto"/>
      </w:divBdr>
    </w:div>
    <w:div w:id="1783963365">
      <w:bodyDiv w:val="1"/>
      <w:marLeft w:val="0"/>
      <w:marRight w:val="0"/>
      <w:marTop w:val="0"/>
      <w:marBottom w:val="0"/>
      <w:divBdr>
        <w:top w:val="none" w:sz="0" w:space="0" w:color="auto"/>
        <w:left w:val="none" w:sz="0" w:space="0" w:color="auto"/>
        <w:bottom w:val="none" w:sz="0" w:space="0" w:color="auto"/>
        <w:right w:val="none" w:sz="0" w:space="0" w:color="auto"/>
      </w:divBdr>
    </w:div>
    <w:div w:id="1800293102">
      <w:bodyDiv w:val="1"/>
      <w:marLeft w:val="0"/>
      <w:marRight w:val="0"/>
      <w:marTop w:val="0"/>
      <w:marBottom w:val="0"/>
      <w:divBdr>
        <w:top w:val="none" w:sz="0" w:space="0" w:color="auto"/>
        <w:left w:val="none" w:sz="0" w:space="0" w:color="auto"/>
        <w:bottom w:val="none" w:sz="0" w:space="0" w:color="auto"/>
        <w:right w:val="none" w:sz="0" w:space="0" w:color="auto"/>
      </w:divBdr>
    </w:div>
    <w:div w:id="1821387580">
      <w:bodyDiv w:val="1"/>
      <w:marLeft w:val="0"/>
      <w:marRight w:val="0"/>
      <w:marTop w:val="0"/>
      <w:marBottom w:val="0"/>
      <w:divBdr>
        <w:top w:val="none" w:sz="0" w:space="0" w:color="auto"/>
        <w:left w:val="none" w:sz="0" w:space="0" w:color="auto"/>
        <w:bottom w:val="none" w:sz="0" w:space="0" w:color="auto"/>
        <w:right w:val="none" w:sz="0" w:space="0" w:color="auto"/>
      </w:divBdr>
    </w:div>
    <w:div w:id="1847596762">
      <w:bodyDiv w:val="1"/>
      <w:marLeft w:val="0"/>
      <w:marRight w:val="0"/>
      <w:marTop w:val="0"/>
      <w:marBottom w:val="0"/>
      <w:divBdr>
        <w:top w:val="none" w:sz="0" w:space="0" w:color="auto"/>
        <w:left w:val="none" w:sz="0" w:space="0" w:color="auto"/>
        <w:bottom w:val="none" w:sz="0" w:space="0" w:color="auto"/>
        <w:right w:val="none" w:sz="0" w:space="0" w:color="auto"/>
      </w:divBdr>
    </w:div>
    <w:div w:id="1867598126">
      <w:bodyDiv w:val="1"/>
      <w:marLeft w:val="0"/>
      <w:marRight w:val="0"/>
      <w:marTop w:val="0"/>
      <w:marBottom w:val="0"/>
      <w:divBdr>
        <w:top w:val="none" w:sz="0" w:space="0" w:color="auto"/>
        <w:left w:val="none" w:sz="0" w:space="0" w:color="auto"/>
        <w:bottom w:val="none" w:sz="0" w:space="0" w:color="auto"/>
        <w:right w:val="none" w:sz="0" w:space="0" w:color="auto"/>
      </w:divBdr>
    </w:div>
    <w:div w:id="1875146814">
      <w:bodyDiv w:val="1"/>
      <w:marLeft w:val="0"/>
      <w:marRight w:val="0"/>
      <w:marTop w:val="0"/>
      <w:marBottom w:val="0"/>
      <w:divBdr>
        <w:top w:val="none" w:sz="0" w:space="0" w:color="auto"/>
        <w:left w:val="none" w:sz="0" w:space="0" w:color="auto"/>
        <w:bottom w:val="none" w:sz="0" w:space="0" w:color="auto"/>
        <w:right w:val="none" w:sz="0" w:space="0" w:color="auto"/>
      </w:divBdr>
    </w:div>
    <w:div w:id="1933396290">
      <w:bodyDiv w:val="1"/>
      <w:marLeft w:val="0"/>
      <w:marRight w:val="0"/>
      <w:marTop w:val="0"/>
      <w:marBottom w:val="0"/>
      <w:divBdr>
        <w:top w:val="none" w:sz="0" w:space="0" w:color="auto"/>
        <w:left w:val="none" w:sz="0" w:space="0" w:color="auto"/>
        <w:bottom w:val="none" w:sz="0" w:space="0" w:color="auto"/>
        <w:right w:val="none" w:sz="0" w:space="0" w:color="auto"/>
      </w:divBdr>
    </w:div>
    <w:div w:id="1941184360">
      <w:bodyDiv w:val="1"/>
      <w:marLeft w:val="0"/>
      <w:marRight w:val="0"/>
      <w:marTop w:val="0"/>
      <w:marBottom w:val="0"/>
      <w:divBdr>
        <w:top w:val="none" w:sz="0" w:space="0" w:color="auto"/>
        <w:left w:val="none" w:sz="0" w:space="0" w:color="auto"/>
        <w:bottom w:val="none" w:sz="0" w:space="0" w:color="auto"/>
        <w:right w:val="none" w:sz="0" w:space="0" w:color="auto"/>
      </w:divBdr>
    </w:div>
    <w:div w:id="1948808716">
      <w:bodyDiv w:val="1"/>
      <w:marLeft w:val="0"/>
      <w:marRight w:val="0"/>
      <w:marTop w:val="0"/>
      <w:marBottom w:val="0"/>
      <w:divBdr>
        <w:top w:val="none" w:sz="0" w:space="0" w:color="auto"/>
        <w:left w:val="none" w:sz="0" w:space="0" w:color="auto"/>
        <w:bottom w:val="none" w:sz="0" w:space="0" w:color="auto"/>
        <w:right w:val="none" w:sz="0" w:space="0" w:color="auto"/>
      </w:divBdr>
    </w:div>
    <w:div w:id="2005620052">
      <w:bodyDiv w:val="1"/>
      <w:marLeft w:val="0"/>
      <w:marRight w:val="0"/>
      <w:marTop w:val="0"/>
      <w:marBottom w:val="0"/>
      <w:divBdr>
        <w:top w:val="none" w:sz="0" w:space="0" w:color="auto"/>
        <w:left w:val="none" w:sz="0" w:space="0" w:color="auto"/>
        <w:bottom w:val="none" w:sz="0" w:space="0" w:color="auto"/>
        <w:right w:val="none" w:sz="0" w:space="0" w:color="auto"/>
      </w:divBdr>
    </w:div>
    <w:div w:id="2090730858">
      <w:bodyDiv w:val="1"/>
      <w:marLeft w:val="0"/>
      <w:marRight w:val="0"/>
      <w:marTop w:val="0"/>
      <w:marBottom w:val="0"/>
      <w:divBdr>
        <w:top w:val="none" w:sz="0" w:space="0" w:color="auto"/>
        <w:left w:val="none" w:sz="0" w:space="0" w:color="auto"/>
        <w:bottom w:val="none" w:sz="0" w:space="0" w:color="auto"/>
        <w:right w:val="none" w:sz="0" w:space="0" w:color="auto"/>
      </w:divBdr>
    </w:div>
    <w:div w:id="2097435436">
      <w:bodyDiv w:val="1"/>
      <w:marLeft w:val="0"/>
      <w:marRight w:val="0"/>
      <w:marTop w:val="0"/>
      <w:marBottom w:val="0"/>
      <w:divBdr>
        <w:top w:val="none" w:sz="0" w:space="0" w:color="auto"/>
        <w:left w:val="none" w:sz="0" w:space="0" w:color="auto"/>
        <w:bottom w:val="none" w:sz="0" w:space="0" w:color="auto"/>
        <w:right w:val="none" w:sz="0" w:space="0" w:color="auto"/>
      </w:divBdr>
    </w:div>
    <w:div w:id="2114280148">
      <w:bodyDiv w:val="1"/>
      <w:marLeft w:val="0"/>
      <w:marRight w:val="0"/>
      <w:marTop w:val="0"/>
      <w:marBottom w:val="0"/>
      <w:divBdr>
        <w:top w:val="none" w:sz="0" w:space="0" w:color="auto"/>
        <w:left w:val="none" w:sz="0" w:space="0" w:color="auto"/>
        <w:bottom w:val="none" w:sz="0" w:space="0" w:color="auto"/>
        <w:right w:val="none" w:sz="0" w:space="0" w:color="auto"/>
      </w:divBdr>
    </w:div>
    <w:div w:id="2131512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internet.garant.ru/document/redirect/12112604/269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internet.garant.ru/document/redirect/404991865/0" TargetMode="External"/><Relationship Id="rId17" Type="http://schemas.openxmlformats.org/officeDocument/2006/relationships/hyperlink" Target="http://internet.garant.ru/document/redirect/12112604/2681"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document/redirect/2540400/7000"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s://internet.garant.ru/document/redirect/10900200/1"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internet.garant.ru/document/redirect/12112604/4"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D1338-9320-4EFB-861E-6CB833CBB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22</Pages>
  <Words>7723</Words>
  <Characters>44025</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30</cp:revision>
  <cp:lastPrinted>2024-01-26T07:15:00Z</cp:lastPrinted>
  <dcterms:created xsi:type="dcterms:W3CDTF">2024-02-02T15:56:00Z</dcterms:created>
  <dcterms:modified xsi:type="dcterms:W3CDTF">2024-02-20T13:52:00Z</dcterms:modified>
  <dc:language>ru-RU</dc:language>
</cp:coreProperties>
</file>